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762" w:rsidRDefault="00882762" w:rsidP="005B4C27">
      <w:pPr>
        <w:tabs>
          <w:tab w:val="left" w:pos="4253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697117" cy="676198"/>
            <wp:effectExtent l="0" t="0" r="0" b="0"/>
            <wp:docPr id="7" name="Immagine 7" descr="logo ferr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ferrar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16" cy="6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833" cy="602056"/>
            <wp:effectExtent l="19050" t="0" r="0" b="0"/>
            <wp:docPr id="3" name="Immagine 10" descr="File:Emblem of Italy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:Emblem of Italy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" cy="6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3861" cy="431051"/>
            <wp:effectExtent l="0" t="0" r="0" b="0"/>
            <wp:docPr id="6" name="Immagine 1" descr="Logo del certificatore di qualità Certit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el certificatore di qualità Certital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01" cy="43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ISTITUTO TECNICO AERONAUTICO STATALE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055E83">
        <w:rPr>
          <w:rFonts w:ascii="Times New Roman" w:hAnsi="Times New Roman" w:cs="Times New Roman"/>
          <w:b/>
          <w:i/>
        </w:rPr>
        <w:t>"ARTURO FERRARIN"</w:t>
      </w:r>
    </w:p>
    <w:p w:rsidR="00055E83" w:rsidRPr="00055E83" w:rsidRDefault="00055E83" w:rsidP="00055E8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55E83">
        <w:rPr>
          <w:rFonts w:ascii="Times New Roman" w:hAnsi="Times New Roman" w:cs="Times New Roman"/>
          <w:b/>
        </w:rPr>
        <w:t>CATANIA</w:t>
      </w:r>
    </w:p>
    <w:p w:rsidR="00055E83" w:rsidRPr="00055E83" w:rsidRDefault="00055E83" w:rsidP="00055E83">
      <w:pPr>
        <w:spacing w:after="0"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ANNO SCOLASTICO 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055E83">
        <w:rPr>
          <w:rFonts w:ascii="Times New Roman" w:eastAsia="Times New Roman" w:hAnsi="Times New Roman" w:cs="Times New Roman"/>
          <w:b/>
          <w:sz w:val="20"/>
          <w:szCs w:val="20"/>
        </w:rPr>
        <w:t>/201</w:t>
      </w:r>
      <w:r w:rsidR="0031518E">
        <w:rPr>
          <w:rFonts w:ascii="Times New Roman" w:eastAsia="Times New Roman" w:hAnsi="Times New Roman" w:cs="Times New Roman"/>
          <w:b/>
          <w:sz w:val="20"/>
          <w:szCs w:val="20"/>
        </w:rPr>
        <w:t>9</w:t>
      </w:r>
    </w:p>
    <w:p w:rsidR="00055E83" w:rsidRPr="00055E83" w:rsidRDefault="00055E83" w:rsidP="00055E83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>PROGRAMMADI “</w:t>
      </w:r>
      <w:r w:rsidRPr="00055E83">
        <w:rPr>
          <w:rFonts w:ascii="Times New Roman" w:eastAsia="Times New Roman" w:hAnsi="Times New Roman" w:cs="Times New Roman"/>
          <w:b/>
          <w:i/>
          <w:sz w:val="24"/>
          <w:szCs w:val="20"/>
        </w:rPr>
        <w:t>TECNOLOGIE E TECNICHE DELLA RAPPRESENTAZIONE GRAFICA”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 della classe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="002C18B1">
        <w:rPr>
          <w:rFonts w:ascii="Times New Roman" w:eastAsia="Times New Roman" w:hAnsi="Times New Roman" w:cs="Times New Roman"/>
          <w:b/>
          <w:sz w:val="24"/>
          <w:szCs w:val="20"/>
        </w:rPr>
        <w:t>D</w:t>
      </w:r>
      <w:r w:rsidRPr="00055E83">
        <w:rPr>
          <w:rFonts w:ascii="Times New Roman" w:eastAsia="Times New Roman" w:hAnsi="Times New Roman" w:cs="Times New Roman"/>
          <w:b/>
          <w:sz w:val="24"/>
          <w:szCs w:val="20"/>
        </w:rPr>
        <w:t xml:space="preserve">  </w:t>
      </w:r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 xml:space="preserve">Prof. Salvatore Carlino e Prof. Achille </w:t>
      </w:r>
      <w:proofErr w:type="spellStart"/>
      <w:r w:rsidRPr="00055E83">
        <w:rPr>
          <w:rFonts w:ascii="Times New Roman" w:eastAsia="Times New Roman" w:hAnsi="Times New Roman" w:cs="Times New Roman"/>
          <w:i/>
          <w:sz w:val="24"/>
          <w:szCs w:val="20"/>
        </w:rPr>
        <w:t>Comis</w:t>
      </w:r>
      <w:proofErr w:type="spellEnd"/>
    </w:p>
    <w:p w:rsidR="00055E83" w:rsidRPr="00055E83" w:rsidRDefault="00055E83" w:rsidP="00055E83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0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1-PROIEZIONI ORTOGONALI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poliedri regolari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solidi inclinati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proiezioni di gruppi di solidi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come si rappresenta la sezione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di prismi e piramidi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sezioni coniche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rappresentazioni ortogonali complete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europeo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americano</w:t>
      </w:r>
    </w:p>
    <w:p w:rsidR="00A700F3" w:rsidRDefault="00A700F3" w:rsidP="00A700F3">
      <w:pPr>
        <w:pStyle w:val="Testonormale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metodo delle viste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2-INTERSEZIONE E COMPENETRAZIONE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superfici piane di solidi</w:t>
      </w:r>
    </w:p>
    <w:p w:rsidR="00A700F3" w:rsidRDefault="00A700F3" w:rsidP="00A700F3">
      <w:pPr>
        <w:pStyle w:val="Testonormale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intersezioni e compenetrazioni tra solidi con superfici piane e solidi con superfici curve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3-SVILUPPO DEI SOLIDI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dei principali solidi geometrici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solidi sezionati</w:t>
      </w:r>
    </w:p>
    <w:p w:rsidR="00A700F3" w:rsidRDefault="00A700F3" w:rsidP="00A700F3">
      <w:pPr>
        <w:pStyle w:val="Testonormale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sviluppo di intersezioni e compenetrazioni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>4-LE PROIEZIONI ASSONOMETRICHE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gli elementi fondamentali della rappresentazione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ortogonali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isometrica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ortogonale dimetrica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oblique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“Cavaliera”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assonometria planimetrica ribassata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 spaccato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sezione assonometrica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assonometrie quotate</w:t>
      </w:r>
    </w:p>
    <w:p w:rsidR="00A700F3" w:rsidRDefault="00A700F3" w:rsidP="00A700F3">
      <w:pPr>
        <w:pStyle w:val="Testonormale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 ombre in assonometria</w:t>
      </w: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</w:p>
    <w:p w:rsidR="00A700F3" w:rsidRDefault="00A700F3" w:rsidP="00A700F3">
      <w:pPr>
        <w:pStyle w:val="Testonormale"/>
        <w:spacing w:line="360" w:lineRule="auto"/>
        <w:jc w:val="both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5- ELEMENTI DI PROGETTAZIONE  E CARTOGRAFIA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 progettazione industriale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elementi di cartografia, metodi di rappresentazione grafica e relativa precisione</w:t>
      </w:r>
    </w:p>
    <w:p w:rsidR="00A700F3" w:rsidRDefault="00A700F3" w:rsidP="00A700F3">
      <w:pPr>
        <w:pStyle w:val="Testonormale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caratteristiche di una carta tecnica</w:t>
      </w:r>
    </w:p>
    <w:p w:rsidR="0097192C" w:rsidRDefault="0097192C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</w:p>
    <w:p w:rsidR="0097192C" w:rsidRPr="0097192C" w:rsidRDefault="00AF377B" w:rsidP="0097192C">
      <w:pPr>
        <w:pStyle w:val="Nessunaspaziatura"/>
        <w:spacing w:line="360" w:lineRule="auto"/>
        <w:rPr>
          <w:rFonts w:ascii="Times New Roman" w:eastAsia="Times New Roman" w:hAnsi="Times New Roman"/>
          <w:b/>
          <w:i/>
          <w:sz w:val="24"/>
          <w:szCs w:val="20"/>
          <w:lang w:eastAsia="it-IT"/>
        </w:rPr>
      </w:pPr>
      <w:r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6-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ISEGNO AUTOMATIZZATO 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2D</w:t>
      </w:r>
      <w:r w:rsid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-3D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_ AutoCAD di Autodesk R.20</w:t>
      </w:r>
      <w:r w:rsidR="00E336F2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1</w:t>
      </w:r>
      <w:r w:rsidR="004D7887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>6</w:t>
      </w:r>
      <w:r w:rsidR="0097192C" w:rsidRPr="0097192C">
        <w:rPr>
          <w:rFonts w:ascii="Times New Roman" w:eastAsia="Times New Roman" w:hAnsi="Times New Roman"/>
          <w:b/>
          <w:i/>
          <w:sz w:val="24"/>
          <w:szCs w:val="20"/>
          <w:lang w:eastAsia="it-IT"/>
        </w:rPr>
        <w:t xml:space="preserve">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oncetti base ed approfondimento del software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odificare la vista del disegno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più finestre di lavoro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perazioni fondamentali con il CAD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f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unzioni avanzate del CAD (sintesi)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le unità di misura, in sistema di unità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'interfaccia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AutoCad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e finestra principale.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oordinate utilizzabili: assoluto, relativo e Polare relativa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l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imiti del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struttura della finestra principale: barra degli strumenti, icona del sistema di coordinate, riga di comando, barra di stato e area di disegno;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a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iuti per il disegno: comandi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snap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(simboli) quadrante, intersezione, perpendicolare,tangente,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o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rto e griglia e loro importanza fondamentale;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Disegno: Linea, Polilinea, cerchio, arco;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lastRenderedPageBreak/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so dei principali comandi di Edita e di ottimizzazione: sposta, ruota, copia, serie (polare e rettangolare), scala, taglia, offset, specchio, cima e raccorda;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 comando cancella: la selezione diretta, la finestra selezione entità, la finestra interseca;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ome ripristinare gli oggetti cancellati: annulla;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il concetto di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, struttura di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modifica delle proprietà dei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come attivare e disattivare un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layer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;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scelta del tipo di linea, spessore di linea ed utilizzazione delle opzioni di cambio.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comandi interroga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g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estione del testo: riga singola di testo, altezza e rotazione.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istema di quote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r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appresentazione delle quote in un elaborato grafico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m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odifica quote 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sistema di modellazione solida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emplici elaborati grafici con il sistema del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laborati grafici con metodo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u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tilizzo del sistema di coordinate per il gli elaborati in </w:t>
      </w:r>
      <w:proofErr w:type="spellStart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Wireframe</w:t>
      </w:r>
      <w:proofErr w:type="spellEnd"/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 xml:space="preserve"> 3D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laborazione di superfici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uperfici estruse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i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ntroduzione al concetto di modellazione solida 3 D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c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oncetto di orbita</w:t>
      </w:r>
    </w:p>
    <w:p w:rsidR="0097192C" w:rsidRP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e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laborati grafici semplici e complessi in modellazione solida 3 D</w:t>
      </w:r>
    </w:p>
    <w:p w:rsidR="0097192C" w:rsidRDefault="0097192C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</w:t>
      </w:r>
      <w:r w:rsidRPr="0097192C">
        <w:rPr>
          <w:rFonts w:ascii="Times New Roman" w:eastAsia="Times New Roman" w:hAnsi="Times New Roman"/>
          <w:sz w:val="24"/>
          <w:szCs w:val="20"/>
          <w:lang w:eastAsia="it-IT"/>
        </w:rPr>
        <w:t>upporto per albero, Flangia con sede per cuscinetto, supporto con attacco a sbalzo, staffa di regolazione, Camma attrezzo portafresa</w:t>
      </w:r>
    </w:p>
    <w:p w:rsidR="00E336F2" w:rsidRPr="0097192C" w:rsidRDefault="00E336F2" w:rsidP="00AF377B">
      <w:pPr>
        <w:pStyle w:val="Nessunaspaziatura"/>
        <w:numPr>
          <w:ilvl w:val="0"/>
          <w:numId w:val="7"/>
        </w:numPr>
        <w:spacing w:line="360" w:lineRule="auto"/>
        <w:ind w:left="567" w:hanging="425"/>
        <w:rPr>
          <w:rFonts w:ascii="Times New Roman" w:eastAsia="Times New Roman" w:hAnsi="Times New Roman"/>
          <w:sz w:val="24"/>
          <w:szCs w:val="20"/>
          <w:lang w:eastAsia="it-IT"/>
        </w:rPr>
      </w:pPr>
      <w:r>
        <w:rPr>
          <w:rFonts w:ascii="Times New Roman" w:eastAsia="Times New Roman" w:hAnsi="Times New Roman"/>
          <w:sz w:val="24"/>
          <w:szCs w:val="20"/>
          <w:lang w:eastAsia="it-IT"/>
        </w:rPr>
        <w:t>Stampa 3D</w:t>
      </w:r>
    </w:p>
    <w:p w:rsidR="00115BE3" w:rsidRDefault="00115BE3" w:rsidP="00AF377B">
      <w:pPr>
        <w:ind w:left="567" w:hanging="425"/>
        <w:rPr>
          <w:rFonts w:ascii="Times New Roman" w:hAnsi="Times New Roman" w:cs="Times New Roman"/>
        </w:rPr>
      </w:pPr>
    </w:p>
    <w:p w:rsidR="00115BE3" w:rsidRDefault="00115BE3" w:rsidP="00115BE3">
      <w:pPr>
        <w:rPr>
          <w:rFonts w:ascii="Times New Roman" w:hAnsi="Times New Roman" w:cs="Times New Roman"/>
        </w:rPr>
      </w:pPr>
      <w:r w:rsidRPr="00115BE3">
        <w:rPr>
          <w:rFonts w:ascii="Times New Roman" w:hAnsi="Times New Roman" w:cs="Times New Roman"/>
        </w:rPr>
        <w:t xml:space="preserve">Catania   </w:t>
      </w:r>
      <w:r w:rsidR="0031518E">
        <w:rPr>
          <w:rFonts w:ascii="Times New Roman" w:hAnsi="Times New Roman" w:cs="Times New Roman"/>
        </w:rPr>
        <w:t>11</w:t>
      </w:r>
      <w:r w:rsidRPr="00115BE3">
        <w:rPr>
          <w:rFonts w:ascii="Times New Roman" w:hAnsi="Times New Roman" w:cs="Times New Roman"/>
        </w:rPr>
        <w:t>/06/201</w:t>
      </w:r>
      <w:r w:rsidR="0031518E">
        <w:rPr>
          <w:rFonts w:ascii="Times New Roman" w:hAnsi="Times New Roman" w:cs="Times New Roman"/>
        </w:rPr>
        <w:t>9</w:t>
      </w:r>
    </w:p>
    <w:p w:rsidR="00C41977" w:rsidRDefault="00C41977" w:rsidP="00115BE3">
      <w:pPr>
        <w:rPr>
          <w:rFonts w:ascii="Times New Roman" w:hAnsi="Times New Roman" w:cs="Times New Roman"/>
        </w:rPr>
      </w:pPr>
    </w:p>
    <w:p w:rsidR="00C41977" w:rsidRPr="00115BE3" w:rsidRDefault="00C41977" w:rsidP="00115BE3">
      <w:pPr>
        <w:rPr>
          <w:rFonts w:ascii="Times New Roman" w:hAnsi="Times New Roman" w:cs="Times New Roman"/>
        </w:rPr>
      </w:pPr>
    </w:p>
    <w:p w:rsidR="00C01942" w:rsidRPr="00115BE3" w:rsidRDefault="00115BE3" w:rsidP="00115BE3">
      <w:pPr>
        <w:spacing w:line="36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115BE3">
        <w:rPr>
          <w:rFonts w:ascii="Times New Roman" w:hAnsi="Times New Roman" w:cs="Times New Roman"/>
          <w:b/>
        </w:rPr>
        <w:t xml:space="preserve">                           </w:t>
      </w:r>
    </w:p>
    <w:sectPr w:rsidR="00C01942" w:rsidRPr="00115BE3" w:rsidSect="00A700F3"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023CA"/>
    <w:multiLevelType w:val="hybridMultilevel"/>
    <w:tmpl w:val="6B90F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64DB9"/>
    <w:multiLevelType w:val="hybridMultilevel"/>
    <w:tmpl w:val="F8547A60"/>
    <w:lvl w:ilvl="0" w:tplc="5420E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7913A5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503A7FAD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56007DE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58BF53F4"/>
    <w:multiLevelType w:val="hybridMultilevel"/>
    <w:tmpl w:val="05DE8766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1EB270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283"/>
  <w:characterSpacingControl w:val="doNotCompress"/>
  <w:compat>
    <w:useFELayout/>
  </w:compat>
  <w:rsids>
    <w:rsidRoot w:val="00882762"/>
    <w:rsid w:val="0004518F"/>
    <w:rsid w:val="00055E83"/>
    <w:rsid w:val="00081B1D"/>
    <w:rsid w:val="00115BE3"/>
    <w:rsid w:val="002C18B1"/>
    <w:rsid w:val="002C25F5"/>
    <w:rsid w:val="0031518E"/>
    <w:rsid w:val="00355628"/>
    <w:rsid w:val="00463F28"/>
    <w:rsid w:val="004D7887"/>
    <w:rsid w:val="005B4C27"/>
    <w:rsid w:val="00684BCD"/>
    <w:rsid w:val="006F5ADE"/>
    <w:rsid w:val="006F6ECC"/>
    <w:rsid w:val="00784FFA"/>
    <w:rsid w:val="00882762"/>
    <w:rsid w:val="009129B4"/>
    <w:rsid w:val="00956D3C"/>
    <w:rsid w:val="0097192C"/>
    <w:rsid w:val="00A700F3"/>
    <w:rsid w:val="00AF377B"/>
    <w:rsid w:val="00B34282"/>
    <w:rsid w:val="00C01942"/>
    <w:rsid w:val="00C41977"/>
    <w:rsid w:val="00D205B8"/>
    <w:rsid w:val="00D60A2F"/>
    <w:rsid w:val="00E336F2"/>
    <w:rsid w:val="00EA0A5B"/>
    <w:rsid w:val="00EF7E5D"/>
    <w:rsid w:val="00F8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205B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2762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rsid w:val="00A700F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A700F3"/>
    <w:rPr>
      <w:rFonts w:ascii="Courier New" w:eastAsia="Times New Roman" w:hAnsi="Courier New" w:cs="Times New Roman"/>
      <w:sz w:val="20"/>
      <w:szCs w:val="20"/>
    </w:rPr>
  </w:style>
  <w:style w:type="paragraph" w:styleId="Nessunaspaziatura">
    <w:name w:val="No Spacing"/>
    <w:uiPriority w:val="1"/>
    <w:qFormat/>
    <w:rsid w:val="009719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Paragrafoelenco">
    <w:name w:val="List Paragraph"/>
    <w:basedOn w:val="Normale"/>
    <w:uiPriority w:val="34"/>
    <w:qFormat/>
    <w:rsid w:val="0011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Utente</cp:lastModifiedBy>
  <cp:revision>2</cp:revision>
  <dcterms:created xsi:type="dcterms:W3CDTF">2019-06-05T07:29:00Z</dcterms:created>
  <dcterms:modified xsi:type="dcterms:W3CDTF">2019-06-05T07:29:00Z</dcterms:modified>
</cp:coreProperties>
</file>