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AD25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73B44ADE" w14:textId="77777777" w:rsidR="00B52F9A" w:rsidRPr="00336787" w:rsidRDefault="00AD4D29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66A90C19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7E42192F" w14:textId="389B13CE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A469A5">
        <w:rPr>
          <w:rFonts w:ascii="Verdana" w:hAnsi="Verdana"/>
          <w:b/>
          <w:sz w:val="28"/>
        </w:rPr>
        <w:t>I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r w:rsidR="00B52F9A" w:rsidRPr="00336787">
        <w:rPr>
          <w:rFonts w:ascii="Verdana" w:hAnsi="Verdana"/>
          <w:b/>
          <w:sz w:val="28"/>
        </w:rPr>
        <w:t>Sez.</w:t>
      </w:r>
      <w:proofErr w:type="gramEnd"/>
      <w:r>
        <w:rPr>
          <w:rFonts w:ascii="Verdana" w:hAnsi="Verdana"/>
          <w:b/>
          <w:sz w:val="28"/>
        </w:rPr>
        <w:t xml:space="preserve"> </w:t>
      </w:r>
      <w:r w:rsidR="00183E94">
        <w:rPr>
          <w:rFonts w:ascii="Verdana" w:hAnsi="Verdana"/>
          <w:b/>
          <w:sz w:val="28"/>
        </w:rPr>
        <w:t>D</w:t>
      </w:r>
    </w:p>
    <w:p w14:paraId="48CD14D0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7EA44966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7FA0C616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55DC39E5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7CA5E26D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02EC6072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413C97CE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4C98A1FD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168B43D3" w14:textId="77777777" w:rsidR="00B52F9A" w:rsidRPr="00336787" w:rsidRDefault="00B52F9A">
      <w:pPr>
        <w:rPr>
          <w:rFonts w:ascii="Verdana" w:hAnsi="Verdana"/>
          <w:sz w:val="22"/>
        </w:rPr>
      </w:pPr>
    </w:p>
    <w:p w14:paraId="77B5B21E" w14:textId="77777777" w:rsidR="00B52F9A" w:rsidRPr="00336787" w:rsidRDefault="00B52F9A">
      <w:pPr>
        <w:rPr>
          <w:rFonts w:ascii="Verdana" w:hAnsi="Verdana"/>
          <w:sz w:val="22"/>
        </w:rPr>
      </w:pPr>
    </w:p>
    <w:p w14:paraId="107F1925" w14:textId="77777777" w:rsidR="00B52F9A" w:rsidRPr="00336787" w:rsidRDefault="00B52F9A">
      <w:pPr>
        <w:rPr>
          <w:rFonts w:ascii="Verdana" w:hAnsi="Verdana"/>
          <w:sz w:val="22"/>
        </w:rPr>
      </w:pPr>
    </w:p>
    <w:p w14:paraId="76F457CF" w14:textId="77777777" w:rsidR="00B52F9A" w:rsidRPr="00336787" w:rsidRDefault="00B52F9A">
      <w:pPr>
        <w:rPr>
          <w:rFonts w:ascii="Verdana" w:hAnsi="Verdana"/>
          <w:sz w:val="22"/>
        </w:rPr>
      </w:pPr>
    </w:p>
    <w:p w14:paraId="16D9A952" w14:textId="77777777" w:rsidR="00B52F9A" w:rsidRPr="00336787" w:rsidRDefault="00B52F9A">
      <w:pPr>
        <w:rPr>
          <w:rFonts w:ascii="Verdana" w:hAnsi="Verdana"/>
          <w:sz w:val="22"/>
        </w:rPr>
      </w:pPr>
    </w:p>
    <w:p w14:paraId="374171DA" w14:textId="77777777" w:rsidR="00B52F9A" w:rsidRPr="00336787" w:rsidRDefault="007D30E6">
      <w:pPr>
        <w:pStyle w:val="Titolo4"/>
        <w:rPr>
          <w:rFonts w:ascii="Verdana" w:hAnsi="Verdana"/>
        </w:rPr>
      </w:pPr>
      <w:r>
        <w:rPr>
          <w:rFonts w:ascii="Verdana" w:hAnsi="Verdana"/>
        </w:rPr>
        <w:t>Prof.</w:t>
      </w:r>
      <w:r w:rsidR="00AD4D29">
        <w:rPr>
          <w:rFonts w:ascii="Verdana" w:hAnsi="Verdana"/>
        </w:rPr>
        <w:t xml:space="preserve">ssa </w:t>
      </w:r>
      <w:proofErr w:type="spellStart"/>
      <w:r w:rsidR="00AD4D29">
        <w:rPr>
          <w:rFonts w:ascii="Verdana" w:hAnsi="Verdana"/>
        </w:rPr>
        <w:t>Furnò</w:t>
      </w:r>
      <w:proofErr w:type="spellEnd"/>
      <w:r w:rsidR="00AD4D29">
        <w:rPr>
          <w:rFonts w:ascii="Verdana" w:hAnsi="Verdana"/>
        </w:rPr>
        <w:t xml:space="preserve"> Annalisa</w:t>
      </w:r>
    </w:p>
    <w:p w14:paraId="64B98179" w14:textId="77777777" w:rsidR="00B52F9A" w:rsidRPr="00336787" w:rsidRDefault="00B52F9A">
      <w:pPr>
        <w:rPr>
          <w:rFonts w:ascii="Verdana" w:hAnsi="Verdana"/>
        </w:rPr>
      </w:pPr>
    </w:p>
    <w:p w14:paraId="3BA8F186" w14:textId="77777777" w:rsidR="00B52F9A" w:rsidRPr="00336787" w:rsidRDefault="00B52F9A">
      <w:pPr>
        <w:rPr>
          <w:rFonts w:ascii="Verdana" w:hAnsi="Verdana"/>
        </w:rPr>
      </w:pPr>
    </w:p>
    <w:p w14:paraId="5B46711A" w14:textId="77777777" w:rsidR="00B52F9A" w:rsidRPr="00336787" w:rsidRDefault="00B52F9A">
      <w:pPr>
        <w:rPr>
          <w:rFonts w:ascii="Verdana" w:hAnsi="Verdana"/>
        </w:rPr>
      </w:pPr>
    </w:p>
    <w:p w14:paraId="386DE0F7" w14:textId="77777777" w:rsidR="00B52F9A" w:rsidRPr="00336787" w:rsidRDefault="00B52F9A">
      <w:pPr>
        <w:rPr>
          <w:rFonts w:ascii="Verdana" w:hAnsi="Verdana"/>
        </w:rPr>
      </w:pPr>
    </w:p>
    <w:p w14:paraId="6A5C3A7F" w14:textId="77777777" w:rsidR="00B52F9A" w:rsidRPr="00336787" w:rsidRDefault="00B52F9A">
      <w:pPr>
        <w:rPr>
          <w:rFonts w:ascii="Verdana" w:hAnsi="Verdana"/>
        </w:rPr>
      </w:pPr>
    </w:p>
    <w:p w14:paraId="6F3D0103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F62E52C" w14:textId="77777777" w:rsidTr="00AD4D29">
        <w:trPr>
          <w:trHeight w:val="1275"/>
          <w:jc w:val="center"/>
        </w:trPr>
        <w:tc>
          <w:tcPr>
            <w:tcW w:w="9747" w:type="dxa"/>
          </w:tcPr>
          <w:p w14:paraId="125CB8FE" w14:textId="5DA605C5" w:rsidR="00B52F9A" w:rsidRPr="00B52F9A" w:rsidRDefault="00183E94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Situazione di</w:t>
            </w:r>
            <w:r w:rsidR="00B52F9A" w:rsidRPr="00B52F9A">
              <w:rPr>
                <w:rFonts w:ascii="Verdana" w:hAnsi="Verdana"/>
                <w:sz w:val="22"/>
                <w:szCs w:val="22"/>
              </w:rPr>
              <w:t xml:space="preserve"> partenza</w:t>
            </w:r>
          </w:p>
          <w:p w14:paraId="0A31A724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2DE5D2C4" w14:textId="1A6617C5" w:rsidR="00155B16" w:rsidRPr="00E01AD1" w:rsidRDefault="00155B16" w:rsidP="00155B16">
            <w:pPr>
              <w:jc w:val="both"/>
              <w:rPr>
                <w:sz w:val="18"/>
                <w:szCs w:val="18"/>
              </w:rPr>
            </w:pPr>
            <w:r w:rsidRPr="00E01AD1">
              <w:rPr>
                <w:sz w:val="18"/>
                <w:szCs w:val="18"/>
              </w:rPr>
              <w:t>L</w:t>
            </w:r>
            <w:r w:rsidR="00183E94">
              <w:rPr>
                <w:sz w:val="18"/>
                <w:szCs w:val="18"/>
              </w:rPr>
              <w:t>a classe 2^D</w:t>
            </w:r>
            <w:r w:rsidRPr="00E01AD1">
              <w:rPr>
                <w:sz w:val="18"/>
                <w:szCs w:val="18"/>
              </w:rPr>
              <w:t xml:space="preserve"> è composta da </w:t>
            </w:r>
            <w:r w:rsidR="00183E94">
              <w:rPr>
                <w:sz w:val="18"/>
                <w:szCs w:val="18"/>
              </w:rPr>
              <w:t>27</w:t>
            </w:r>
            <w:r w:rsidRPr="00E01AD1">
              <w:rPr>
                <w:sz w:val="18"/>
                <w:szCs w:val="18"/>
              </w:rPr>
              <w:t xml:space="preserve"> alunni e tu</w:t>
            </w:r>
            <w:r w:rsidR="00183E94">
              <w:rPr>
                <w:sz w:val="18"/>
                <w:szCs w:val="18"/>
              </w:rPr>
              <w:t>tti frequentanti. 1 studente non si avvale</w:t>
            </w:r>
            <w:r w:rsidR="003D1039">
              <w:rPr>
                <w:sz w:val="18"/>
                <w:szCs w:val="18"/>
              </w:rPr>
              <w:t xml:space="preserve"> dell’insegnam</w:t>
            </w:r>
            <w:r w:rsidR="0029283F">
              <w:rPr>
                <w:sz w:val="18"/>
                <w:szCs w:val="18"/>
              </w:rPr>
              <w:t>ento della religione cattolica.</w:t>
            </w:r>
          </w:p>
          <w:p w14:paraId="64D37601" w14:textId="77777777" w:rsidR="00B52F9A" w:rsidRPr="00B52F9A" w:rsidRDefault="00B52F9A" w:rsidP="00155B16">
            <w:pPr>
              <w:ind w:firstLine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E9689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C87DE52" w14:textId="77777777">
        <w:trPr>
          <w:jc w:val="center"/>
        </w:trPr>
        <w:tc>
          <w:tcPr>
            <w:tcW w:w="9747" w:type="dxa"/>
          </w:tcPr>
          <w:p w14:paraId="54E1DF88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78495578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3060E078" w14:textId="77777777" w:rsidR="00B52F9A" w:rsidRPr="00155B16" w:rsidRDefault="00155B16" w:rsidP="00155B16">
            <w:pPr>
              <w:rPr>
                <w:sz w:val="18"/>
                <w:szCs w:val="18"/>
              </w:rPr>
            </w:pPr>
            <w:r w:rsidRPr="00155B16">
              <w:rPr>
                <w:b/>
                <w:bCs/>
                <w:i/>
                <w:iCs/>
              </w:rPr>
              <w:t xml:space="preserve">       </w:t>
            </w:r>
            <w:r w:rsidRPr="00155B16">
              <w:rPr>
                <w:b/>
                <w:bCs/>
                <w:i/>
                <w:iCs/>
                <w:sz w:val="18"/>
                <w:szCs w:val="18"/>
              </w:rPr>
              <w:t>La</w:t>
            </w:r>
            <w:r w:rsidRPr="00155B16">
              <w:rPr>
                <w:sz w:val="18"/>
                <w:szCs w:val="18"/>
              </w:rPr>
              <w:t xml:space="preserve"> didattica modulare si prefigge l'obiettivo di fare acquisire specifiche competenze verificabili alla fine di ogni trimestre. Secondo questa nuova impostazione la disciplina è diventata lo strumento funzionale all'acquisizione di specifiche conoscenze, competenze e capacità. Questo </w:t>
            </w:r>
            <w:proofErr w:type="gramStart"/>
            <w:r w:rsidRPr="00155B16">
              <w:rPr>
                <w:sz w:val="18"/>
                <w:szCs w:val="18"/>
              </w:rPr>
              <w:t>metodo  permette</w:t>
            </w:r>
            <w:proofErr w:type="gramEnd"/>
            <w:r w:rsidRPr="00155B16">
              <w:rPr>
                <w:sz w:val="18"/>
                <w:szCs w:val="18"/>
              </w:rPr>
              <w:t xml:space="preserve"> di presentare in "breve" e a "lungo raggio" i contenuti didattici di religione.</w:t>
            </w:r>
          </w:p>
          <w:p w14:paraId="0F902973" w14:textId="77777777" w:rsidR="00155B16" w:rsidRPr="00E01AD1" w:rsidRDefault="00155B16" w:rsidP="00155B16">
            <w:r w:rsidRPr="00155B16">
              <w:rPr>
                <w:sz w:val="18"/>
                <w:szCs w:val="18"/>
              </w:rPr>
              <w:t>Il testo traccia la conoscenza della religione, motivo per cui si studia con</w:t>
            </w:r>
            <w:r>
              <w:rPr>
                <w:sz w:val="18"/>
                <w:szCs w:val="18"/>
              </w:rPr>
              <w:t xml:space="preserve"> particolare interesse il Nuovo Testamento</w:t>
            </w:r>
            <w:r w:rsidRPr="00155B16">
              <w:rPr>
                <w:sz w:val="18"/>
                <w:szCs w:val="18"/>
              </w:rPr>
              <w:t xml:space="preserve">. Punto di partenza è la figura e l'opera di Gesù e il significato per la storia dell'umanità sui bisogni e sulle attese di ciascun alunno.  </w:t>
            </w:r>
            <w:proofErr w:type="gramStart"/>
            <w:r w:rsidRPr="00E01AD1">
              <w:t>L'itinerario  forma</w:t>
            </w:r>
            <w:r>
              <w:t>tivo</w:t>
            </w:r>
            <w:proofErr w:type="gramEnd"/>
            <w:r>
              <w:t xml:space="preserve"> si svolgerà secondo 8</w:t>
            </w:r>
            <w:r w:rsidRPr="00E01AD1">
              <w:t xml:space="preserve"> U.D. (moduli) di studio nel seguente modo :</w:t>
            </w:r>
          </w:p>
          <w:p w14:paraId="2892C9B1" w14:textId="77777777" w:rsidR="00155B16" w:rsidRPr="00983BF0" w:rsidRDefault="00155B16" w:rsidP="00155B16">
            <w:r w:rsidRPr="00983BF0">
              <w:rPr>
                <w:shd w:val="clear" w:color="auto" w:fill="FFFFFF"/>
              </w:rPr>
              <w:t>1. storia del cristianesimo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2. prima e dopo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3. il messaggio di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4. il discorso della montagna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5. i miracoli di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6. le eresie e le fonti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7. passione, morte e risurrezione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8. le reliquie: la Sindone e la religiosità popolare</w:t>
            </w:r>
            <w:r w:rsidR="00230737">
              <w:rPr>
                <w:shd w:val="clear" w:color="auto" w:fill="FFFFFF"/>
              </w:rPr>
              <w:t>.</w:t>
            </w:r>
          </w:p>
          <w:p w14:paraId="22504586" w14:textId="77777777" w:rsidR="00155B16" w:rsidRPr="00B52F9A" w:rsidRDefault="00155B16" w:rsidP="00155B1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68FC49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32AB7787" w14:textId="77777777">
        <w:trPr>
          <w:jc w:val="center"/>
        </w:trPr>
        <w:tc>
          <w:tcPr>
            <w:tcW w:w="9747" w:type="dxa"/>
          </w:tcPr>
          <w:p w14:paraId="6DA31FCF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2608373F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43C26DB" w14:textId="77777777" w:rsidR="00B52F9A" w:rsidRPr="00155B16" w:rsidRDefault="003A245E" w:rsidP="00155B16">
            <w:pPr>
              <w:ind w:firstLine="373"/>
              <w:jc w:val="center"/>
              <w:rPr>
                <w:sz w:val="22"/>
                <w:szCs w:val="22"/>
              </w:rPr>
            </w:pPr>
            <w:r w:rsidRPr="00155B16">
              <w:rPr>
                <w:sz w:val="22"/>
                <w:szCs w:val="22"/>
              </w:rPr>
              <w:t>Il dialogo e il conf</w:t>
            </w:r>
            <w:r w:rsidR="00155B16" w:rsidRPr="00155B16">
              <w:rPr>
                <w:sz w:val="22"/>
                <w:szCs w:val="22"/>
              </w:rPr>
              <w:t>ronto tra il cristianesimo del I secolo e noi</w:t>
            </w:r>
          </w:p>
        </w:tc>
      </w:tr>
    </w:tbl>
    <w:p w14:paraId="771532F5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666272CB" w14:textId="77777777">
        <w:trPr>
          <w:jc w:val="center"/>
        </w:trPr>
        <w:tc>
          <w:tcPr>
            <w:tcW w:w="9747" w:type="dxa"/>
          </w:tcPr>
          <w:p w14:paraId="0350D4B2" w14:textId="77777777" w:rsid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4EFC7586" w14:textId="77777777" w:rsidR="00155B16" w:rsidRPr="00155B16" w:rsidRDefault="00155B16" w:rsidP="00155B16"/>
          <w:p w14:paraId="46356CC0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</w:t>
            </w:r>
            <w:r w:rsidR="00155B16">
              <w:rPr>
                <w:sz w:val="22"/>
                <w:szCs w:val="22"/>
              </w:rPr>
              <w:t xml:space="preserve">n considerazione le finalità approvate </w:t>
            </w:r>
            <w:proofErr w:type="gramStart"/>
            <w:r w:rsidR="00155B16">
              <w:rPr>
                <w:sz w:val="22"/>
                <w:szCs w:val="22"/>
              </w:rPr>
              <w:t>da  quattro</w:t>
            </w:r>
            <w:proofErr w:type="gramEnd"/>
            <w:r w:rsidR="00155B16">
              <w:rPr>
                <w:sz w:val="22"/>
                <w:szCs w:val="22"/>
              </w:rPr>
              <w:t xml:space="preserve"> moduli didattici</w:t>
            </w:r>
            <w:r>
              <w:rPr>
                <w:sz w:val="22"/>
                <w:szCs w:val="22"/>
              </w:rPr>
              <w:t xml:space="preserve"> in senso trasversale così indicate:</w:t>
            </w:r>
          </w:p>
          <w:p w14:paraId="0A99CEC8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499E77A4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5F60B621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1C37EAE1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283A79E1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9DACF94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264843ED" w14:textId="77777777">
        <w:trPr>
          <w:jc w:val="center"/>
        </w:trPr>
        <w:tc>
          <w:tcPr>
            <w:tcW w:w="9747" w:type="dxa"/>
          </w:tcPr>
          <w:p w14:paraId="0A5A47F2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4486C6F6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018BA01D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648A3CB8" w14:textId="77777777" w:rsidR="00B52F9A" w:rsidRPr="00B52F9A" w:rsidRDefault="00B52F9A" w:rsidP="00C33788">
            <w:pPr>
              <w:pStyle w:val="Rientrocorpodeltesto2"/>
              <w:ind w:firstLine="0"/>
              <w:rPr>
                <w:rFonts w:ascii="Verdana" w:hAnsi="Verdana"/>
                <w:szCs w:val="22"/>
              </w:rPr>
            </w:pPr>
          </w:p>
        </w:tc>
      </w:tr>
    </w:tbl>
    <w:p w14:paraId="0AED1918" w14:textId="77777777" w:rsidR="00B52F9A" w:rsidRDefault="00B52F9A" w:rsidP="00E84380">
      <w:pPr>
        <w:jc w:val="both"/>
        <w:rPr>
          <w:rFonts w:ascii="Verdana" w:hAnsi="Verdana"/>
          <w:sz w:val="22"/>
          <w:szCs w:val="22"/>
        </w:rPr>
      </w:pPr>
    </w:p>
    <w:p w14:paraId="0B8E96AB" w14:textId="77777777" w:rsidR="00E84380" w:rsidRDefault="00E84380" w:rsidP="00E84380">
      <w:pPr>
        <w:jc w:val="both"/>
        <w:rPr>
          <w:rFonts w:ascii="Verdana" w:hAnsi="Verdana"/>
          <w:sz w:val="22"/>
          <w:szCs w:val="22"/>
        </w:rPr>
      </w:pPr>
    </w:p>
    <w:p w14:paraId="687E5E7D" w14:textId="5F675A72" w:rsidR="00E84380" w:rsidRDefault="00E84380" w:rsidP="00E84380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>
        <w:rPr>
          <w:rFonts w:ascii="Verdana" w:hAnsi="Verdana"/>
          <w:i/>
          <w:sz w:val="24"/>
          <w:szCs w:val="24"/>
        </w:rPr>
        <w:t>Furnò</w:t>
      </w:r>
      <w:proofErr w:type="spellEnd"/>
      <w:r>
        <w:rPr>
          <w:rFonts w:ascii="Verdana" w:hAnsi="Verdana"/>
          <w:i/>
          <w:sz w:val="24"/>
          <w:szCs w:val="24"/>
        </w:rPr>
        <w:t xml:space="preserve"> Annalisa</w:t>
      </w:r>
    </w:p>
    <w:p w14:paraId="1B05B018" w14:textId="77777777" w:rsidR="00E84380" w:rsidRDefault="00E84380" w:rsidP="00E84380">
      <w:pPr>
        <w:rPr>
          <w:rFonts w:ascii="Verdana" w:hAnsi="Verdana"/>
          <w:i/>
          <w:sz w:val="24"/>
          <w:szCs w:val="24"/>
        </w:rPr>
      </w:pPr>
    </w:p>
    <w:p w14:paraId="44414111" w14:textId="77777777" w:rsidR="00E84380" w:rsidRDefault="00E84380" w:rsidP="00E84380">
      <w:pPr>
        <w:rPr>
          <w:rFonts w:ascii="Verdana" w:hAnsi="Verdana"/>
          <w:i/>
          <w:sz w:val="24"/>
          <w:szCs w:val="24"/>
        </w:rPr>
      </w:pPr>
    </w:p>
    <w:p w14:paraId="1669F36F" w14:textId="6E10D5C1" w:rsidR="00E84380" w:rsidRPr="00E84380" w:rsidRDefault="00E84380" w:rsidP="00E84380">
      <w:pPr>
        <w:rPr>
          <w:rFonts w:ascii="Verdana" w:hAnsi="Verdana"/>
          <w:sz w:val="24"/>
          <w:szCs w:val="24"/>
        </w:rPr>
        <w:sectPr w:rsidR="00E84380" w:rsidRPr="00E84380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 2019</w:t>
      </w:r>
    </w:p>
    <w:p w14:paraId="1129CA87" w14:textId="7DCA17D5" w:rsidR="00586FFF" w:rsidRDefault="00586FFF" w:rsidP="00E84380">
      <w:pPr>
        <w:rPr>
          <w:rFonts w:ascii="Verdana" w:hAnsi="Verdana"/>
          <w:b/>
          <w:sz w:val="24"/>
          <w:szCs w:val="24"/>
        </w:rPr>
      </w:pPr>
    </w:p>
    <w:p w14:paraId="7E14C4AD" w14:textId="79015FC8" w:rsidR="00B52F9A" w:rsidRPr="00E84380" w:rsidRDefault="00B52F9A" w:rsidP="00E84380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B52F9A" w:rsidRPr="00E84380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425D" w14:textId="77777777" w:rsidR="006B5D92" w:rsidRDefault="006B5D92">
      <w:r>
        <w:separator/>
      </w:r>
    </w:p>
  </w:endnote>
  <w:endnote w:type="continuationSeparator" w:id="0">
    <w:p w14:paraId="004381A3" w14:textId="77777777" w:rsidR="006B5D92" w:rsidRDefault="006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7D3A" w14:textId="77777777" w:rsidR="00B52F9A" w:rsidRDefault="00311E8C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A7B93E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4A6E" w14:textId="77777777" w:rsidR="00B52F9A" w:rsidRDefault="00311E8C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6A0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1730AF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764EBC8E" w14:textId="77777777">
      <w:tc>
        <w:tcPr>
          <w:tcW w:w="3599" w:type="dxa"/>
        </w:tcPr>
        <w:p w14:paraId="44CA8166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27D2FAA7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63E68EEA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1F059455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341834E1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1FB177D4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45A48ACC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9888" w14:textId="77777777" w:rsidR="00B52F9A" w:rsidRDefault="00311E8C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FF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73E999D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7B0E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AF4D" w14:textId="77777777" w:rsidR="006B5D92" w:rsidRDefault="006B5D92">
      <w:r>
        <w:separator/>
      </w:r>
    </w:p>
  </w:footnote>
  <w:footnote w:type="continuationSeparator" w:id="0">
    <w:p w14:paraId="2616A3D4" w14:textId="77777777" w:rsidR="006B5D92" w:rsidRDefault="006B5D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61112739" w14:textId="77777777">
      <w:trPr>
        <w:trHeight w:val="1272"/>
      </w:trPr>
      <w:tc>
        <w:tcPr>
          <w:tcW w:w="2128" w:type="dxa"/>
          <w:vAlign w:val="center"/>
        </w:tcPr>
        <w:p w14:paraId="65136A37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0D79EB35" wp14:editId="1940FF89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34DEB758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5F2C6C01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463855AE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7A3BBC97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 xml:space="preserve">.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Tec</w:t>
          </w:r>
          <w:proofErr w:type="spellEnd"/>
          <w:r w:rsidRPr="001F4C27">
            <w:rPr>
              <w:rFonts w:ascii="Verdana" w:hAnsi="Verdana"/>
              <w:b/>
              <w:sz w:val="22"/>
            </w:rPr>
            <w:t>. Aeronautico Statale</w:t>
          </w:r>
        </w:p>
        <w:p w14:paraId="60BED887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14858DA2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62974A7A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6EC64BC7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A1AAE0A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C93AAE6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80FF74B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478EEBDC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FB3B2D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311E8C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311E8C">
            <w:rPr>
              <w:sz w:val="17"/>
            </w:rPr>
            <w:fldChar w:fldCharType="separate"/>
          </w:r>
          <w:r w:rsidR="00F06A02">
            <w:rPr>
              <w:noProof/>
              <w:sz w:val="17"/>
            </w:rPr>
            <w:t>1</w:t>
          </w:r>
          <w:r w:rsidR="00311E8C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511A0889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311E8C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311E8C">
            <w:rPr>
              <w:sz w:val="17"/>
            </w:rPr>
            <w:fldChar w:fldCharType="separate"/>
          </w:r>
          <w:r w:rsidR="00F06A02">
            <w:rPr>
              <w:noProof/>
              <w:sz w:val="17"/>
            </w:rPr>
            <w:t>3</w:t>
          </w:r>
          <w:r w:rsidR="00311E8C">
            <w:rPr>
              <w:sz w:val="17"/>
            </w:rPr>
            <w:fldChar w:fldCharType="end"/>
          </w:r>
        </w:p>
      </w:tc>
    </w:tr>
  </w:tbl>
  <w:p w14:paraId="48561398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FF578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7545B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81B0895"/>
    <w:multiLevelType w:val="hybridMultilevel"/>
    <w:tmpl w:val="2FDEC7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4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7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11"/>
  </w:num>
  <w:num w:numId="5">
    <w:abstractNumId w:val="8"/>
  </w:num>
  <w:num w:numId="6">
    <w:abstractNumId w:val="17"/>
  </w:num>
  <w:num w:numId="7">
    <w:abstractNumId w:val="36"/>
  </w:num>
  <w:num w:numId="8">
    <w:abstractNumId w:val="19"/>
  </w:num>
  <w:num w:numId="9">
    <w:abstractNumId w:val="23"/>
  </w:num>
  <w:num w:numId="10">
    <w:abstractNumId w:val="4"/>
  </w:num>
  <w:num w:numId="11">
    <w:abstractNumId w:val="39"/>
  </w:num>
  <w:num w:numId="12">
    <w:abstractNumId w:val="7"/>
  </w:num>
  <w:num w:numId="13">
    <w:abstractNumId w:val="3"/>
  </w:num>
  <w:num w:numId="14">
    <w:abstractNumId w:val="13"/>
  </w:num>
  <w:num w:numId="15">
    <w:abstractNumId w:val="26"/>
  </w:num>
  <w:num w:numId="16">
    <w:abstractNumId w:val="25"/>
  </w:num>
  <w:num w:numId="17">
    <w:abstractNumId w:val="2"/>
  </w:num>
  <w:num w:numId="18">
    <w:abstractNumId w:val="21"/>
  </w:num>
  <w:num w:numId="19">
    <w:abstractNumId w:val="0"/>
  </w:num>
  <w:num w:numId="20">
    <w:abstractNumId w:val="22"/>
  </w:num>
  <w:num w:numId="21">
    <w:abstractNumId w:val="38"/>
  </w:num>
  <w:num w:numId="22">
    <w:abstractNumId w:val="35"/>
  </w:num>
  <w:num w:numId="23">
    <w:abstractNumId w:val="1"/>
  </w:num>
  <w:num w:numId="24">
    <w:abstractNumId w:val="27"/>
  </w:num>
  <w:num w:numId="25">
    <w:abstractNumId w:val="15"/>
  </w:num>
  <w:num w:numId="26">
    <w:abstractNumId w:val="10"/>
  </w:num>
  <w:num w:numId="27">
    <w:abstractNumId w:val="6"/>
  </w:num>
  <w:num w:numId="28">
    <w:abstractNumId w:val="29"/>
  </w:num>
  <w:num w:numId="29">
    <w:abstractNumId w:val="24"/>
  </w:num>
  <w:num w:numId="30">
    <w:abstractNumId w:val="37"/>
  </w:num>
  <w:num w:numId="31">
    <w:abstractNumId w:val="12"/>
  </w:num>
  <w:num w:numId="32">
    <w:abstractNumId w:val="14"/>
  </w:num>
  <w:num w:numId="33">
    <w:abstractNumId w:val="32"/>
  </w:num>
  <w:num w:numId="34">
    <w:abstractNumId w:val="20"/>
  </w:num>
  <w:num w:numId="35">
    <w:abstractNumId w:val="28"/>
  </w:num>
  <w:num w:numId="36">
    <w:abstractNumId w:val="16"/>
  </w:num>
  <w:num w:numId="37">
    <w:abstractNumId w:val="33"/>
  </w:num>
  <w:num w:numId="38">
    <w:abstractNumId w:val="34"/>
  </w:num>
  <w:num w:numId="39">
    <w:abstractNumId w:val="1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370FC"/>
    <w:rsid w:val="00047B3F"/>
    <w:rsid w:val="001145CB"/>
    <w:rsid w:val="00133769"/>
    <w:rsid w:val="00143FFD"/>
    <w:rsid w:val="00155B16"/>
    <w:rsid w:val="00183E94"/>
    <w:rsid w:val="001F34CB"/>
    <w:rsid w:val="001F6F78"/>
    <w:rsid w:val="00230737"/>
    <w:rsid w:val="00251381"/>
    <w:rsid w:val="0029283F"/>
    <w:rsid w:val="002E7DDF"/>
    <w:rsid w:val="002F43FD"/>
    <w:rsid w:val="00311E8C"/>
    <w:rsid w:val="00351F16"/>
    <w:rsid w:val="003A245E"/>
    <w:rsid w:val="003D1039"/>
    <w:rsid w:val="004D34DB"/>
    <w:rsid w:val="005266AA"/>
    <w:rsid w:val="0058022D"/>
    <w:rsid w:val="00580AC5"/>
    <w:rsid w:val="00586FFF"/>
    <w:rsid w:val="005A486A"/>
    <w:rsid w:val="005F798A"/>
    <w:rsid w:val="006B20B4"/>
    <w:rsid w:val="006B5D92"/>
    <w:rsid w:val="00776D9F"/>
    <w:rsid w:val="007B00CE"/>
    <w:rsid w:val="007D30E6"/>
    <w:rsid w:val="008622DA"/>
    <w:rsid w:val="0087107C"/>
    <w:rsid w:val="0087593E"/>
    <w:rsid w:val="008D0DFF"/>
    <w:rsid w:val="00966DB7"/>
    <w:rsid w:val="009A540B"/>
    <w:rsid w:val="009E04C5"/>
    <w:rsid w:val="00A469A5"/>
    <w:rsid w:val="00AB3618"/>
    <w:rsid w:val="00AD4D29"/>
    <w:rsid w:val="00B142A8"/>
    <w:rsid w:val="00B52F9A"/>
    <w:rsid w:val="00BA3933"/>
    <w:rsid w:val="00C00804"/>
    <w:rsid w:val="00C07624"/>
    <w:rsid w:val="00C33788"/>
    <w:rsid w:val="00C546B8"/>
    <w:rsid w:val="00C76CC0"/>
    <w:rsid w:val="00C834E0"/>
    <w:rsid w:val="00C94662"/>
    <w:rsid w:val="00DD6D18"/>
    <w:rsid w:val="00E2417A"/>
    <w:rsid w:val="00E84380"/>
    <w:rsid w:val="00F038DC"/>
    <w:rsid w:val="00F06A02"/>
    <w:rsid w:val="00FC2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E64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5F798A"/>
  </w:style>
  <w:style w:type="paragraph" w:styleId="Titolo1">
    <w:name w:val="heading 1"/>
    <w:basedOn w:val="Normale"/>
    <w:next w:val="Normale"/>
    <w:qFormat/>
    <w:rsid w:val="005F798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5F798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F798A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5F798A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5F798A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F798A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5F798A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F79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F798A"/>
  </w:style>
  <w:style w:type="paragraph" w:styleId="Intestazione">
    <w:name w:val="header"/>
    <w:basedOn w:val="Normale"/>
    <w:link w:val="IntestazioneCarattere"/>
    <w:rsid w:val="005F7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F798A"/>
    <w:rPr>
      <w:sz w:val="22"/>
    </w:rPr>
  </w:style>
  <w:style w:type="paragraph" w:styleId="Corpodeltesto2">
    <w:name w:val="Body Text 2"/>
    <w:basedOn w:val="Normale"/>
    <w:rsid w:val="005F798A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5F798A"/>
    <w:rPr>
      <w:b/>
      <w:bCs/>
      <w:sz w:val="22"/>
    </w:rPr>
  </w:style>
  <w:style w:type="paragraph" w:styleId="Puntoelenco">
    <w:name w:val="List Bullet"/>
    <w:basedOn w:val="Normale"/>
    <w:rsid w:val="005F798A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5F798A"/>
    <w:rPr>
      <w:lang w:val="it-IT" w:eastAsia="it-IT" w:bidi="ar-SA"/>
    </w:rPr>
  </w:style>
  <w:style w:type="paragraph" w:styleId="NormaleWeb">
    <w:name w:val="Normal (Web)"/>
    <w:basedOn w:val="Normale"/>
    <w:rsid w:val="005F798A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5F798A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5F798A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5F798A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2348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9</cp:revision>
  <cp:lastPrinted>2019-05-30T15:00:00Z</cp:lastPrinted>
  <dcterms:created xsi:type="dcterms:W3CDTF">2017-10-13T11:49:00Z</dcterms:created>
  <dcterms:modified xsi:type="dcterms:W3CDTF">2019-05-30T15:01:00Z</dcterms:modified>
</cp:coreProperties>
</file>