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7B" w:rsidRDefault="00397CEE">
      <w:r>
        <w:t xml:space="preserve">                                                           </w:t>
      </w:r>
      <w:r w:rsidR="00186A02">
        <w:t xml:space="preserve">       Anno scolastico 2018-2019</w:t>
      </w:r>
    </w:p>
    <w:p w:rsidR="00397CEE" w:rsidRDefault="00397CEE">
      <w:r>
        <w:t xml:space="preserve">                                                         </w:t>
      </w:r>
      <w:r w:rsidR="00186A02">
        <w:t xml:space="preserve">             Classe IV sezione A</w:t>
      </w:r>
    </w:p>
    <w:p w:rsidR="00397CEE" w:rsidRDefault="00397CEE">
      <w:r>
        <w:t xml:space="preserve">                                                                   Programma di Italiano</w:t>
      </w:r>
    </w:p>
    <w:p w:rsidR="00397CEE" w:rsidRDefault="00397CEE"/>
    <w:p w:rsidR="00397CEE" w:rsidRDefault="00397CEE">
      <w:r>
        <w:t>G. Galilei: vita ed opere.</w:t>
      </w:r>
    </w:p>
    <w:p w:rsidR="00397CEE" w:rsidRDefault="00397CEE">
      <w:r>
        <w:t>Il Barocco: caratteri generali.</w:t>
      </w:r>
    </w:p>
    <w:p w:rsidR="00397CEE" w:rsidRDefault="00397CEE">
      <w:r>
        <w:t>Il Neoclassicismo.</w:t>
      </w:r>
    </w:p>
    <w:p w:rsidR="00397CEE" w:rsidRDefault="00397CEE">
      <w:r>
        <w:t>Il romanzo inglese e francese nel Settecento.</w:t>
      </w:r>
    </w:p>
    <w:p w:rsidR="00397CEE" w:rsidRDefault="00397CEE">
      <w:r>
        <w:t xml:space="preserve">C. Goldoni: vita ed opere. </w:t>
      </w:r>
    </w:p>
    <w:p w:rsidR="00397CEE" w:rsidRDefault="00397CEE">
      <w:r>
        <w:t>G. Parini: vita ed opere.</w:t>
      </w:r>
    </w:p>
    <w:p w:rsidR="00397CEE" w:rsidRDefault="00397CEE">
      <w:r>
        <w:t>V. Alfieri: vita ed opere.</w:t>
      </w:r>
    </w:p>
    <w:p w:rsidR="00397CEE" w:rsidRDefault="00397CEE">
      <w:r>
        <w:t>U. Foscolo: vita ed opere. Lettura e commento di: “A Zacinto”, “In morte del fratello Giovanni”, “Alla sera”,             “All’amica risanata”, “I sepolcri”.</w:t>
      </w:r>
    </w:p>
    <w:p w:rsidR="00397CEE" w:rsidRDefault="00397CEE">
      <w:r>
        <w:t xml:space="preserve">G. Leopardi: vita ed opere. Lettura e commento di: </w:t>
      </w:r>
      <w:r w:rsidR="0012473A">
        <w:t>“L’infinito”, “La sera del dì di festa”, “Il sabato del villaggio”, “A Silvia”, “Il passero solitario”, “Il canto notturno di un pastore errante dell’Asia”</w:t>
      </w:r>
      <w:r w:rsidR="007F7D06">
        <w:t>, “Dialogo di un venditore di almanacchi e un passeggere”, “Dialogo della Natura ed un Islandese”, “Cantico del gallo silvestre”, “Dialogo di Federico Ruysch e le sue mummie”, “La ginestra”.</w:t>
      </w:r>
    </w:p>
    <w:p w:rsidR="007F7D06" w:rsidRDefault="007F7D06">
      <w:r>
        <w:t>A. Manzoni: vita ed opere. Lettura e commento di: “La Pentecoste”, “Marzo 1821”, “Il cinque maggio”, i cori degli atti III e IV dell’”Adelchi”.</w:t>
      </w:r>
    </w:p>
    <w:p w:rsidR="007F7D06" w:rsidRDefault="007F7D06"/>
    <w:p w:rsidR="007F7D06" w:rsidRDefault="007F7D06"/>
    <w:p w:rsidR="007F7D06" w:rsidRDefault="007F7D06"/>
    <w:p w:rsidR="007F7D06" w:rsidRDefault="007F7D06"/>
    <w:p w:rsidR="007F7D06" w:rsidRDefault="007F7D06">
      <w:r>
        <w:t>Gli alunni                                                                                                                                    Il professore</w:t>
      </w:r>
    </w:p>
    <w:p w:rsidR="00186A02" w:rsidRDefault="00186A02">
      <w:r>
        <w:t xml:space="preserve">                                                                                                                                                ( A. Quartararo)</w:t>
      </w:r>
    </w:p>
    <w:p w:rsidR="00397CEE" w:rsidRDefault="00397CEE"/>
    <w:sectPr w:rsidR="00397CEE" w:rsidSect="00D929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397CEE"/>
    <w:rsid w:val="00122E56"/>
    <w:rsid w:val="0012473A"/>
    <w:rsid w:val="00186A02"/>
    <w:rsid w:val="00397CEE"/>
    <w:rsid w:val="007F7D06"/>
    <w:rsid w:val="009E106D"/>
    <w:rsid w:val="00D82895"/>
    <w:rsid w:val="00D92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29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Antonello</cp:lastModifiedBy>
  <cp:revision>3</cp:revision>
  <cp:lastPrinted>2019-06-02T15:44:00Z</cp:lastPrinted>
  <dcterms:created xsi:type="dcterms:W3CDTF">2017-05-30T06:45:00Z</dcterms:created>
  <dcterms:modified xsi:type="dcterms:W3CDTF">2019-06-02T15:45:00Z</dcterms:modified>
</cp:coreProperties>
</file>