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-8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80"/>
      </w:tblGrid>
      <w:tr w:rsidR="00F27677" w14:paraId="66AD2C40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E60D" w14:textId="77777777" w:rsidR="00F27677" w:rsidRDefault="00F27677">
            <w:pPr>
              <w:pStyle w:val="TableParagraph"/>
              <w:ind w:left="-8"/>
              <w:rPr>
                <w:sz w:val="20"/>
              </w:rPr>
            </w:pPr>
          </w:p>
          <w:p w14:paraId="0EAC8832" w14:textId="77777777" w:rsidR="00F27677" w:rsidRDefault="00F27677">
            <w:pPr>
              <w:pStyle w:val="TableParagraph"/>
              <w:spacing w:before="4" w:after="1"/>
              <w:rPr>
                <w:sz w:val="15"/>
              </w:rPr>
            </w:pPr>
          </w:p>
          <w:p w14:paraId="0BF1A93A" w14:textId="77777777" w:rsidR="00F27677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8BB169E" wp14:editId="3C5F9D4A">
                  <wp:extent cx="906780" cy="88392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pbw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l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5DF59" w14:textId="77777777" w:rsidR="00F27677" w:rsidRDefault="00F27677">
            <w:pPr>
              <w:pStyle w:val="TableParagraph"/>
              <w:rPr>
                <w:sz w:val="34"/>
              </w:rPr>
            </w:pPr>
          </w:p>
          <w:p w14:paraId="03864BE7" w14:textId="77777777" w:rsidR="00F27677" w:rsidRDefault="00F27677">
            <w:pPr>
              <w:pStyle w:val="TableParagraph"/>
              <w:spacing w:before="1"/>
              <w:rPr>
                <w:sz w:val="32"/>
              </w:rPr>
            </w:pPr>
          </w:p>
          <w:p w14:paraId="521A85FA" w14:textId="77777777" w:rsidR="00F27677" w:rsidRDefault="00000000">
            <w:pPr>
              <w:pStyle w:val="TableParagraph"/>
              <w:spacing w:line="235" w:lineRule="auto"/>
              <w:ind w:left="146" w:right="1048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B657" w14:textId="77777777" w:rsidR="00F27677" w:rsidRDefault="00000000">
            <w:pPr>
              <w:pStyle w:val="TableParagraph"/>
              <w:spacing w:before="7" w:line="475" w:lineRule="auto"/>
              <w:ind w:left="148" w:right="1116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3D69FE5F" w14:textId="77777777" w:rsidR="00F27677" w:rsidRDefault="00000000">
            <w:pPr>
              <w:pStyle w:val="TableParagraph"/>
              <w:spacing w:before="7"/>
              <w:ind w:left="148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26506964" w14:textId="77777777" w:rsidR="00F27677" w:rsidRDefault="00F27677">
            <w:pPr>
              <w:pStyle w:val="TableParagraph"/>
              <w:spacing w:before="9"/>
              <w:rPr>
                <w:sz w:val="20"/>
              </w:rPr>
            </w:pPr>
          </w:p>
          <w:p w14:paraId="75E7E3DD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Galermo,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5C1D7A83" w14:textId="77777777" w:rsidR="00F27677" w:rsidRDefault="00F27677">
            <w:pPr>
              <w:pStyle w:val="TableParagraph"/>
              <w:spacing w:before="8"/>
              <w:rPr>
                <w:sz w:val="20"/>
              </w:rPr>
            </w:pPr>
          </w:p>
          <w:p w14:paraId="71F1DCB6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F27677" w14:paraId="3F9933FF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7017" w14:textId="77777777" w:rsidR="00F27677" w:rsidRDefault="00F27677">
            <w:pPr>
              <w:pStyle w:val="TableParagraph"/>
              <w:rPr>
                <w:sz w:val="19"/>
              </w:rPr>
            </w:pPr>
          </w:p>
          <w:p w14:paraId="12E3D7DB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BA8F" w14:textId="77777777" w:rsidR="00F27677" w:rsidRDefault="00000000">
            <w:pPr>
              <w:pStyle w:val="TableParagraph"/>
              <w:spacing w:before="202"/>
              <w:ind w:left="146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DD29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474A463C" w14:textId="77777777" w:rsidR="00F27677" w:rsidRDefault="00F27677">
            <w:pPr>
              <w:pStyle w:val="TableParagraph"/>
              <w:spacing w:before="2"/>
              <w:rPr>
                <w:sz w:val="20"/>
              </w:rPr>
            </w:pPr>
          </w:p>
          <w:p w14:paraId="07754B8F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65AC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70A93E37" w14:textId="77777777" w:rsidR="00F27677" w:rsidRDefault="00F27677">
            <w:pPr>
              <w:pStyle w:val="TableParagraph"/>
              <w:spacing w:before="8"/>
              <w:rPr>
                <w:sz w:val="19"/>
              </w:rPr>
            </w:pPr>
          </w:p>
          <w:p w14:paraId="27C4AFCE" w14:textId="77777777" w:rsidR="00F27677" w:rsidRDefault="00000000">
            <w:pPr>
              <w:pStyle w:val="TableParagraph"/>
              <w:spacing w:before="1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736CA662" w14:textId="77777777" w:rsidR="00F27677" w:rsidRDefault="00F27677">
      <w:pPr>
        <w:pStyle w:val="Corpotesto"/>
        <w:rPr>
          <w:rFonts w:ascii="Times New Roman" w:hAnsi="Times New Roman"/>
          <w:sz w:val="20"/>
        </w:rPr>
      </w:pPr>
    </w:p>
    <w:p w14:paraId="2A37FB42" w14:textId="77777777" w:rsidR="00F27677" w:rsidRDefault="00F27677">
      <w:pPr>
        <w:pStyle w:val="Corpotesto"/>
        <w:spacing w:before="6"/>
        <w:rPr>
          <w:rFonts w:ascii="Times New Roman" w:hAnsi="Times New Roman"/>
          <w:sz w:val="25"/>
        </w:rPr>
      </w:pPr>
    </w:p>
    <w:p w14:paraId="40AEDDFB" w14:textId="54D8889D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ANNO SCOLASTICO 202</w:t>
      </w:r>
      <w:r w:rsidR="00A21352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/202</w:t>
      </w:r>
      <w:r w:rsidR="00A21352">
        <w:rPr>
          <w:rFonts w:ascii="Times New Roman" w:hAnsi="Times New Roman" w:cs="Times New Roman"/>
          <w:b/>
        </w:rPr>
        <w:t>6</w:t>
      </w:r>
    </w:p>
    <w:p w14:paraId="0F86B93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E7BE39F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1D81B89" w14:textId="3EB3025D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2^</w:t>
      </w:r>
      <w:r>
        <w:rPr>
          <w:rFonts w:ascii="Times New Roman" w:hAnsi="Times New Roman" w:cs="Times New Roman"/>
          <w:b/>
        </w:rPr>
        <w:tab/>
        <w:t xml:space="preserve">SEZ. </w:t>
      </w:r>
      <w:r w:rsidR="009C05C7">
        <w:rPr>
          <w:rFonts w:ascii="Times New Roman" w:hAnsi="Times New Roman" w:cs="Times New Roman"/>
          <w:b/>
        </w:rPr>
        <w:t>C</w:t>
      </w:r>
    </w:p>
    <w:p w14:paraId="4AA52944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D2CEF0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FDA5A12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6BE5AC6" w14:textId="77777777" w:rsidR="00F27677" w:rsidRDefault="00000000">
      <w:pPr>
        <w:pStyle w:val="Titolo"/>
        <w:tabs>
          <w:tab w:val="left" w:pos="1784"/>
        </w:tabs>
        <w:spacing w:before="0"/>
        <w:ind w:left="0" w:right="499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>MATERIA</w:t>
      </w:r>
      <w:r>
        <w:rPr>
          <w:rFonts w:ascii="Times New Roman" w:eastAsia="Times New Roman" w:hAnsi="Times New Roman" w:cs="Times New Roman"/>
          <w:b/>
          <w:bCs/>
        </w:rPr>
        <w:tab/>
        <w:t>RELIGIONE CATTOLICA</w:t>
      </w:r>
    </w:p>
    <w:p w14:paraId="7FAD500B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6E4A86A" w14:textId="77777777" w:rsidR="00F27677" w:rsidRDefault="00F27677">
      <w:pPr>
        <w:pStyle w:val="Corpotesto"/>
        <w:spacing w:before="6"/>
        <w:rPr>
          <w:sz w:val="39"/>
        </w:rPr>
      </w:pPr>
    </w:p>
    <w:p w14:paraId="7D1DAC11" w14:textId="77777777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PROGRAMMAZIONE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DIDATTICA</w:t>
      </w:r>
    </w:p>
    <w:p w14:paraId="765F05E7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36726754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5DF2D775" w14:textId="77777777" w:rsidR="00F27677" w:rsidRDefault="00F27677">
      <w:pPr>
        <w:pStyle w:val="Corpotesto"/>
        <w:spacing w:before="10"/>
        <w:jc w:val="center"/>
        <w:rPr>
          <w:rFonts w:ascii="Times New Roman" w:hAnsi="Times New Roman" w:cs="Times New Roman"/>
          <w:b/>
        </w:rPr>
      </w:pPr>
    </w:p>
    <w:p w14:paraId="48408A75" w14:textId="481C03AC" w:rsidR="00F27677" w:rsidRDefault="00000000">
      <w:pPr>
        <w:pStyle w:val="Corpotesto"/>
        <w:ind w:left="123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</w:rPr>
        <w:t>PROF.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9C05C7">
        <w:rPr>
          <w:rFonts w:ascii="Times New Roman" w:hAnsi="Times New Roman" w:cs="Times New Roman"/>
          <w:b/>
          <w:spacing w:val="-2"/>
        </w:rPr>
        <w:t>SSA  CONCETTA RITA GULLOTTA</w:t>
      </w:r>
    </w:p>
    <w:p w14:paraId="6F0C7402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4BCB51D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520F41C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E5C451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4D45C1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1DE20E0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19FD32B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B74EF64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010A6D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9DD8C4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35C4C07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6DD6B2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764A35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ADC0BB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6BA38A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11C6252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8F49CBC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B2DB3EF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635CB74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6F02EB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73D9326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0430322" w14:textId="77777777" w:rsidR="00F27677" w:rsidRDefault="00000000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ANALISI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SITUAZIONE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PARTENZA</w:t>
      </w:r>
    </w:p>
    <w:p w14:paraId="75DBD93C" w14:textId="77777777" w:rsidR="00F27677" w:rsidRDefault="00000000">
      <w:pPr>
        <w:ind w:left="533" w:right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rimanda alla programmazione di classe.</w:t>
      </w:r>
    </w:p>
    <w:p w14:paraId="0E29C13F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72E73778" w14:textId="77777777" w:rsidR="00F27677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2B47EF88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rispetto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1BCEE7B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48158F64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7E2ADDB2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D87FBDC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74D60D0C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BF754D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1603F333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3095B868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14:paraId="7AD02F3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1FAF5A9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2533535C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3D11B79B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6BBD7E36" w14:textId="77777777" w:rsidR="00F27677" w:rsidRDefault="00000000">
      <w:pPr>
        <w:pStyle w:val="Corpotesto"/>
        <w:spacing w:before="3"/>
        <w:ind w:firstLine="6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OBIETTIVI (espressi in conoscenze, abilità e competenze):</w:t>
      </w:r>
    </w:p>
    <w:p w14:paraId="5F9FD3B4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CONOSCENZE:</w:t>
      </w:r>
    </w:p>
    <w:p w14:paraId="1189846C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63A9E984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      interpersonali, dell’affettività, della famiglia.</w:t>
      </w:r>
    </w:p>
    <w:p w14:paraId="08705555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8865254" w14:textId="77777777" w:rsidR="00F27677" w:rsidRDefault="00F27677">
      <w:pPr>
        <w:ind w:left="567"/>
        <w:rPr>
          <w:rFonts w:ascii="Garamond" w:hAnsi="Garamond"/>
          <w:sz w:val="24"/>
          <w:szCs w:val="24"/>
        </w:rPr>
      </w:pPr>
    </w:p>
    <w:p w14:paraId="3411400D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ABILITÀ:</w:t>
      </w:r>
    </w:p>
    <w:p w14:paraId="14D2FCE8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D3CFD03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Lo studente riconosce il contributo della religione alla formazione dell’uomo.</w:t>
      </w:r>
    </w:p>
    <w:p w14:paraId="27C346CA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 le diverse tradizioni religiose e culturali.</w:t>
      </w:r>
    </w:p>
    <w:p w14:paraId="097F800A" w14:textId="77777777" w:rsidR="00F27677" w:rsidRDefault="00000000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Garamond" w:hAnsi="Garamond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Coglie le caratteristiche dell’uomo come persona nella Bibbia e nella riflessione cristiana.</w:t>
      </w:r>
    </w:p>
    <w:p w14:paraId="7B5FAC23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205BB6E0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79836219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COMPETENZE:</w:t>
      </w:r>
    </w:p>
    <w:p w14:paraId="4057582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1DDF921" w14:textId="77777777" w:rsidR="00F2767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6BAB57D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27554F23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0EC9B395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6AFB01A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3A7AD85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AE49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AF496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0774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D67E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7620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589C5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2310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CFFD0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2B292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6595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E43D5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ED2B6D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7E7C3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7304A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8621D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DA852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BF42D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4A91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86E56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1AFC9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59808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49A20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9AAB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740A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D8A24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D68CE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87792" w14:textId="77777777" w:rsidR="00F27677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Moduli e Contenuti delle U. A.</w:t>
      </w:r>
    </w:p>
    <w:p w14:paraId="2C400D5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W w:w="10485" w:type="dxa"/>
        <w:tblLook w:val="01E0" w:firstRow="1" w:lastRow="1" w:firstColumn="1" w:lastColumn="1" w:noHBand="0" w:noVBand="0"/>
      </w:tblPr>
      <w:tblGrid>
        <w:gridCol w:w="2263"/>
        <w:gridCol w:w="8222"/>
      </w:tblGrid>
      <w:tr w:rsidR="00F27677" w14:paraId="6A633574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1E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2F4F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45E07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Accoglienza della classe </w:t>
            </w:r>
          </w:p>
          <w:p w14:paraId="5BC0E4F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Accertamento conoscenze pregresse </w:t>
            </w:r>
          </w:p>
          <w:p w14:paraId="121C7FE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Presentazione del programma</w:t>
            </w:r>
          </w:p>
        </w:tc>
      </w:tr>
      <w:tr w:rsidR="00F27677" w14:paraId="38C3D6B7" w14:textId="77777777">
        <w:trPr>
          <w:trHeight w:val="186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84FE" w14:textId="77777777" w:rsidR="00F27677" w:rsidRDefault="00000000">
            <w:pPr>
              <w:spacing w:after="20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1</w:t>
            </w:r>
          </w:p>
          <w:p w14:paraId="44290D05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Tangibile e trascendente: riflessioni a confronto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3F52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BB2A11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L’uomo e il senso religioso</w:t>
            </w:r>
          </w:p>
          <w:p w14:paraId="0549C2FE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L’origine del cosmo: riflessione scientifico religiosa</w:t>
            </w:r>
          </w:p>
          <w:p w14:paraId="79CA44A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Alla scoperta dell’uomo e degli elementi che lo caratterizzano</w:t>
            </w:r>
          </w:p>
          <w:p w14:paraId="5FB83486" w14:textId="77777777" w:rsidR="00F27677" w:rsidRDefault="00F27677">
            <w:pPr>
              <w:tabs>
                <w:tab w:val="left" w:pos="10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D8D3C21" w14:textId="77777777">
        <w:trPr>
          <w:trHeight w:val="167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02B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2</w:t>
            </w:r>
          </w:p>
          <w:p w14:paraId="43A3322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Segni e simboli per comunicare senza le parole</w:t>
            </w:r>
          </w:p>
          <w:p w14:paraId="66C8CB8D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CCF2" w14:textId="77777777" w:rsidR="00F27677" w:rsidRDefault="00F27677">
            <w:pPr>
              <w:pStyle w:val="Paragrafoelenco"/>
              <w:widowControl/>
              <w:spacing w:after="200" w:line="240" w:lineRule="atLeast"/>
              <w:ind w:left="72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0428E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 e simboli nella religione cristiana (chiarificazione terminologica).</w:t>
            </w:r>
          </w:p>
          <w:p w14:paraId="19A1AFE3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 e simboli del cristianesimo: dalle origini ad oggi</w:t>
            </w:r>
          </w:p>
          <w:p w14:paraId="6AE5511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 croci non cristiane: Egitto, Grecia, India, America Latina</w:t>
            </w:r>
          </w:p>
          <w:p w14:paraId="7A64869D" w14:textId="77777777" w:rsidR="00F27677" w:rsidRDefault="00F27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417E06A" w14:textId="77777777">
        <w:trPr>
          <w:trHeight w:val="31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AB03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  <w:p w14:paraId="34D550A8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3</w:t>
            </w:r>
          </w:p>
          <w:p w14:paraId="76840A34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 Bibbia: il libro della Rivelazione di Dio agli   uomini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288708A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14:paraId="07523D85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D38E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D6F049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 Bibbia: composizione e caratteristiche</w:t>
            </w:r>
          </w:p>
          <w:p w14:paraId="78CD0A8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 fonti dirette e indirette che parlano di Gesù</w:t>
            </w:r>
          </w:p>
          <w:p w14:paraId="6D1A5128" w14:textId="77777777" w:rsidR="00F27677" w:rsidRDefault="00F27677">
            <w:pPr>
              <w:spacing w:line="41" w:lineRule="exact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</w:p>
          <w:p w14:paraId="25A863A5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Ispirazione, canone e verità della Bibbia</w:t>
            </w:r>
          </w:p>
          <w:p w14:paraId="48036B0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Introduzione al testo sacro</w:t>
            </w:r>
          </w:p>
          <w:p w14:paraId="462D232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 testo biblico origine e formazione</w:t>
            </w:r>
          </w:p>
          <w:p w14:paraId="4CAACA4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 problema della verità biblica</w:t>
            </w:r>
          </w:p>
          <w:p w14:paraId="4F1E5B88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 testo sacro degli ebrei e dei cristiani a confronto</w:t>
            </w:r>
          </w:p>
          <w:p w14:paraId="5AAA5F86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L’Antico Testamento: pentateuco, libri storici, libri sapienziali e libri profetici </w:t>
            </w:r>
          </w:p>
          <w:p w14:paraId="551F7FD4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Nuovo Testamento: struttura e accenni ai Vangeli, agli Atti degli Apostoli, </w:t>
            </w:r>
            <w:bookmarkStart w:id="0" w:name="page5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alle lettere apostoliche e all’ apocalisse</w:t>
            </w:r>
          </w:p>
          <w:p w14:paraId="3477D44A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2C33E319" w14:textId="77777777">
        <w:trPr>
          <w:trHeight w:val="136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1E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4</w:t>
            </w:r>
          </w:p>
          <w:p w14:paraId="22CD2ED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 religioni a confronto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423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FBF5A0" w14:textId="77777777" w:rsidR="00F27677" w:rsidRDefault="00000000">
            <w:pPr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Cristianesimo, Ebraismo, Islamismo </w:t>
            </w:r>
          </w:p>
          <w:p w14:paraId="1D0ADCD5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Buddhismo, Induismo.</w:t>
            </w:r>
          </w:p>
          <w:p w14:paraId="44C6ABD3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Shintoismo, Taoismo </w:t>
            </w:r>
          </w:p>
          <w:p w14:paraId="14BA8C54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Confucianesimo</w:t>
            </w:r>
          </w:p>
          <w:p w14:paraId="53A641B7" w14:textId="77777777" w:rsidR="00F27677" w:rsidRDefault="00F27677">
            <w:pPr>
              <w:pStyle w:val="Paragrafoelenco"/>
              <w:spacing w:after="200"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67291A5C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F2D9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2C0549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Festività religiose e ricorrenze importanti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CB97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0987CC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7FAB98F6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75181F3B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25F29ACB" w14:textId="39732307" w:rsidR="00F27677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2EE5399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ADF9E4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5FC85273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30FF04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3580A55C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235499A8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F9796B2" w14:textId="77777777" w:rsidR="00F27677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57D349B" w14:textId="77777777" w:rsidR="00F27677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5F580795" w14:textId="77777777" w:rsidR="00F27677" w:rsidRDefault="00F27677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27C0E9" w14:textId="77777777" w:rsidR="00F27677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4320860F" w14:textId="77777777" w:rsidR="00F27677" w:rsidRDefault="00000000">
      <w:pPr>
        <w:spacing w:before="1" w:line="276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51C3B801" w14:textId="77777777" w:rsidR="00F27677" w:rsidRDefault="00F27677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5C76CDF0" w14:textId="77777777" w:rsidR="00F27677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54C74647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7BE006AE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C6D28D6" w14:textId="77777777" w:rsidR="00F27677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62C47BAC" w14:textId="77777777" w:rsidR="00F27677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26C95ED6" w14:textId="77777777" w:rsidR="00F27677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1647FA0E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50BB68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4E327A31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01869BD9" w14:textId="77777777" w:rsidR="00F27677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Magistero, di brani letterari, articoli di giornale, opere d’arte, testi poetici e di canzoni, films,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2415727B" w14:textId="77777777" w:rsidR="00F27677" w:rsidRDefault="00F27677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D59753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1B2ACC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0345BBF7" w14:textId="77777777" w:rsidR="00F27677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5489CC4" w14:textId="77777777" w:rsidR="00F27677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6DB2E138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02772645" w14:textId="77777777" w:rsidR="00F27677" w:rsidRDefault="00F27677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3E189" w14:textId="77777777" w:rsidR="00F27677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FF00EA7" w14:textId="77777777" w:rsidR="00F27677" w:rsidRDefault="00F27677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76EEAE4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etc.).</w:t>
      </w:r>
    </w:p>
    <w:p w14:paraId="55361EF1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184DF5E5" w14:textId="77777777" w:rsidR="00F27677" w:rsidRDefault="00000000">
      <w:pPr>
        <w:numPr>
          <w:ilvl w:val="0"/>
          <w:numId w:val="9"/>
        </w:numPr>
        <w:spacing w:line="360" w:lineRule="auto"/>
        <w:ind w:left="740" w:right="1203" w:hanging="36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concorsi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01DF0CB7" w14:textId="77777777" w:rsidR="00F27677" w:rsidRDefault="00F2767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F776A2" w14:textId="77777777" w:rsidR="00F27677" w:rsidRDefault="00F27677">
      <w:pPr>
        <w:ind w:left="380"/>
        <w:rPr>
          <w:rFonts w:ascii="Times New Roman" w:eastAsia="Times New Roman" w:hAnsi="Times New Roman" w:cs="Times New Roman"/>
          <w:sz w:val="24"/>
          <w:szCs w:val="24"/>
        </w:rPr>
      </w:pPr>
    </w:p>
    <w:p w14:paraId="048F20DD" w14:textId="77777777" w:rsidR="00F27677" w:rsidRDefault="00F27677">
      <w:pPr>
        <w:ind w:left="532"/>
        <w:rPr>
          <w:rFonts w:ascii="Times New Roman" w:eastAsia="Times New Roman" w:hAnsi="Times New Roman" w:cs="Times New Roman"/>
          <w:sz w:val="24"/>
          <w:szCs w:val="24"/>
        </w:rPr>
      </w:pPr>
    </w:p>
    <w:p w14:paraId="01EC7A02" w14:textId="77777777" w:rsidR="00F27677" w:rsidRDefault="00F27677">
      <w:pPr>
        <w:ind w:left="740"/>
        <w:rPr>
          <w:rFonts w:ascii="Times New Roman" w:eastAsia="Times New Roman" w:hAnsi="Times New Roman" w:cs="Times New Roman"/>
          <w:sz w:val="24"/>
          <w:szCs w:val="24"/>
        </w:rPr>
      </w:pPr>
    </w:p>
    <w:p w14:paraId="68114949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A3555F4" w14:textId="5EB372DD" w:rsidR="00F27677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CATANIA, 1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FIRMA DEL DOCENTE</w:t>
      </w:r>
    </w:p>
    <w:p w14:paraId="6B2F59B7" w14:textId="77777777" w:rsidR="00F27677" w:rsidRDefault="00000000">
      <w:pPr>
        <w:widowControl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291A6DD" w14:textId="48FD4681" w:rsidR="00F27677" w:rsidRDefault="00000000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Style w:val="VariabileHTML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CA1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F27677">
      <w:pgSz w:w="11906" w:h="16838"/>
      <w:pgMar w:top="1417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7809D" w14:textId="77777777" w:rsidR="00F62DFE" w:rsidRDefault="00F62DFE">
      <w:r>
        <w:separator/>
      </w:r>
    </w:p>
  </w:endnote>
  <w:endnote w:type="continuationSeparator" w:id="0">
    <w:p w14:paraId="6CF14DDA" w14:textId="77777777" w:rsidR="00F62DFE" w:rsidRDefault="00F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A5A3" w14:textId="77777777" w:rsidR="00F62DFE" w:rsidRDefault="00F62DFE">
      <w:r>
        <w:separator/>
      </w:r>
    </w:p>
  </w:footnote>
  <w:footnote w:type="continuationSeparator" w:id="0">
    <w:p w14:paraId="24282F0C" w14:textId="77777777" w:rsidR="00F62DFE" w:rsidRDefault="00F62DFE">
      <w:r>
        <w:continuationSeparator/>
      </w:r>
    </w:p>
  </w:footnote>
  <w:footnote w:id="1">
    <w:p w14:paraId="29E472D4" w14:textId="77777777" w:rsidR="00F27677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324A"/>
    <w:multiLevelType w:val="hybridMultilevel"/>
    <w:tmpl w:val="09E8757C"/>
    <w:lvl w:ilvl="0" w:tplc="8CE4811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262AF4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C651F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0AE8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061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60AA51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3CA006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11CDF7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5D6494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800CB9"/>
    <w:multiLevelType w:val="hybridMultilevel"/>
    <w:tmpl w:val="8816364E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34AA2BB2"/>
    <w:multiLevelType w:val="hybridMultilevel"/>
    <w:tmpl w:val="FF8A093C"/>
    <w:name w:val="Elenco numerato 2"/>
    <w:lvl w:ilvl="0" w:tplc="A184ABF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EA9608D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74A73E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E386FF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4BAC49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83C6A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4BE4EE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96353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24C62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3B1A14B1"/>
    <w:multiLevelType w:val="hybridMultilevel"/>
    <w:tmpl w:val="E2DCB2CE"/>
    <w:name w:val="Elenco numerato 7"/>
    <w:lvl w:ilvl="0" w:tplc="234C7358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88F6E1C2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715AEE56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FF66AF26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F6DC1522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0D20FC2A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98405F9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939899E8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CF9E8EA0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B6B34E4"/>
    <w:multiLevelType w:val="hybridMultilevel"/>
    <w:tmpl w:val="ACF270DA"/>
    <w:name w:val="Elenco numerato 8"/>
    <w:lvl w:ilvl="0" w:tplc="CBC02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3D263BD2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738C5A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2B1E9ED2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53EAD3E2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FEBE590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EA02FEA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9F32BEF0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EA8C25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5" w15:restartNumberingAfterBreak="0">
    <w:nsid w:val="3C584618"/>
    <w:multiLevelType w:val="singleLevel"/>
    <w:tmpl w:val="7C9841B0"/>
    <w:name w:val="Bullet 10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6" w15:restartNumberingAfterBreak="0">
    <w:nsid w:val="3E5617BA"/>
    <w:multiLevelType w:val="hybridMultilevel"/>
    <w:tmpl w:val="BD0ABF72"/>
    <w:name w:val="Elenco numerato 1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53C86FAA"/>
    <w:multiLevelType w:val="hybridMultilevel"/>
    <w:tmpl w:val="33D0FEF0"/>
    <w:name w:val="Elenco numerato 6"/>
    <w:lvl w:ilvl="0" w:tplc="C76E42A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2C840FA4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72E2B550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575277D0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DB2EF414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6B54D35E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3C027DC4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706C3CE8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1E02DE2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63B02448"/>
    <w:multiLevelType w:val="hybridMultilevel"/>
    <w:tmpl w:val="4CEA1D96"/>
    <w:name w:val="Elenco numerato 5"/>
    <w:lvl w:ilvl="0" w:tplc="7C264D5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9C88520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9F0ACE86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66A43878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CF42680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4BAA302C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965A783E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88AA7702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E2289D28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6812EFF"/>
    <w:multiLevelType w:val="hybridMultilevel"/>
    <w:tmpl w:val="57C6DB3C"/>
    <w:name w:val="Elenco numerato 4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6AF50FF3"/>
    <w:multiLevelType w:val="hybridMultilevel"/>
    <w:tmpl w:val="42508A64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6E186A23"/>
    <w:multiLevelType w:val="hybridMultilevel"/>
    <w:tmpl w:val="FE26B03E"/>
    <w:name w:val="Elenco numerato 10"/>
    <w:lvl w:ilvl="0" w:tplc="B65ED4DA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458A37BA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2A0C689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8D1AB64A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B20CF63E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4254FBF2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F6967FA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AF5265EC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8206C80E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12" w15:restartNumberingAfterBreak="0">
    <w:nsid w:val="77A00175"/>
    <w:multiLevelType w:val="singleLevel"/>
    <w:tmpl w:val="27BA50FE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7CCB4463"/>
    <w:multiLevelType w:val="hybridMultilevel"/>
    <w:tmpl w:val="8E64FD5C"/>
    <w:name w:val="Elenco numerato 3"/>
    <w:lvl w:ilvl="0" w:tplc="7F1E368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B9AB5A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6DA31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4CD1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C6E57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ACBFC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FE443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F426D3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F34AC8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8387887">
    <w:abstractNumId w:val="6"/>
  </w:num>
  <w:num w:numId="2" w16cid:durableId="1188179668">
    <w:abstractNumId w:val="2"/>
  </w:num>
  <w:num w:numId="3" w16cid:durableId="520516373">
    <w:abstractNumId w:val="13"/>
  </w:num>
  <w:num w:numId="4" w16cid:durableId="274365366">
    <w:abstractNumId w:val="9"/>
  </w:num>
  <w:num w:numId="5" w16cid:durableId="140586193">
    <w:abstractNumId w:val="8"/>
  </w:num>
  <w:num w:numId="6" w16cid:durableId="616108352">
    <w:abstractNumId w:val="7"/>
  </w:num>
  <w:num w:numId="7" w16cid:durableId="1521551610">
    <w:abstractNumId w:val="3"/>
  </w:num>
  <w:num w:numId="8" w16cid:durableId="1953239971">
    <w:abstractNumId w:val="4"/>
  </w:num>
  <w:num w:numId="9" w16cid:durableId="1674143262">
    <w:abstractNumId w:val="11"/>
  </w:num>
  <w:num w:numId="10" w16cid:durableId="1057315976">
    <w:abstractNumId w:val="5"/>
  </w:num>
  <w:num w:numId="11" w16cid:durableId="744574154">
    <w:abstractNumId w:val="12"/>
  </w:num>
  <w:num w:numId="12" w16cid:durableId="68623689">
    <w:abstractNumId w:val="0"/>
  </w:num>
  <w:num w:numId="13" w16cid:durableId="96802125">
    <w:abstractNumId w:val="1"/>
  </w:num>
  <w:num w:numId="14" w16cid:durableId="1389063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77"/>
    <w:rsid w:val="009C05C7"/>
    <w:rsid w:val="00A21352"/>
    <w:rsid w:val="00E27CA1"/>
    <w:rsid w:val="00F27677"/>
    <w:rsid w:val="00F62DFE"/>
    <w:rsid w:val="00F9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EC5B"/>
  <w15:docId w15:val="{345977C8-80B3-498A-B96E-07D46299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pacing w:before="1"/>
      <w:ind w:left="121"/>
      <w:jc w:val="center"/>
    </w:pPr>
    <w:rPr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182" w:hanging="360"/>
      <w:jc w:val="both"/>
    </w:pPr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rPr>
      <w:rFonts w:ascii="Arial MT" w:eastAsia="Arial MT" w:hAnsi="Arial MT" w:cs="Arial MT"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Arial MT" w:eastAsia="Arial MT" w:hAnsi="Arial MT" w:cs="Arial MT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3</cp:revision>
  <dcterms:created xsi:type="dcterms:W3CDTF">2025-10-22T13:51:00Z</dcterms:created>
  <dcterms:modified xsi:type="dcterms:W3CDTF">2025-10-22T13:51:00Z</dcterms:modified>
</cp:coreProperties>
</file>