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9A" w:rsidRPr="00336787" w:rsidRDefault="00B52F9A">
      <w:pPr>
        <w:jc w:val="center"/>
        <w:rPr>
          <w:rFonts w:ascii="Verdana" w:hAnsi="Verdana"/>
          <w:b/>
          <w:sz w:val="22"/>
        </w:rPr>
      </w:pPr>
    </w:p>
    <w:p w:rsidR="00B52F9A" w:rsidRPr="00336787" w:rsidRDefault="00B52F9A">
      <w:pPr>
        <w:pStyle w:val="Titolo1"/>
        <w:rPr>
          <w:rFonts w:ascii="Verdana" w:hAnsi="Verdana"/>
        </w:rPr>
      </w:pPr>
      <w:r w:rsidRPr="00336787">
        <w:rPr>
          <w:rFonts w:ascii="Verdana" w:hAnsi="Verdana"/>
        </w:rPr>
        <w:t xml:space="preserve">Anno scolastico </w:t>
      </w:r>
      <w:r w:rsidR="007133F0">
        <w:rPr>
          <w:rFonts w:ascii="Verdana" w:hAnsi="Verdana"/>
        </w:rPr>
        <w:t>20</w:t>
      </w:r>
      <w:r w:rsidR="00614D2C">
        <w:rPr>
          <w:rFonts w:ascii="Verdana" w:hAnsi="Verdana"/>
        </w:rPr>
        <w:t>20</w:t>
      </w:r>
      <w:r w:rsidR="007133F0">
        <w:rPr>
          <w:rFonts w:ascii="Verdana" w:hAnsi="Verdana"/>
        </w:rPr>
        <w:t>-20</w:t>
      </w:r>
      <w:r w:rsidR="00614D2C">
        <w:rPr>
          <w:rFonts w:ascii="Verdana" w:hAnsi="Verdana"/>
        </w:rPr>
        <w:t>21</w:t>
      </w:r>
    </w:p>
    <w:p w:rsidR="00B52F9A" w:rsidRPr="00336787" w:rsidRDefault="00B52F9A">
      <w:pPr>
        <w:jc w:val="center"/>
        <w:rPr>
          <w:rFonts w:ascii="Verdana" w:hAnsi="Verdana"/>
          <w:sz w:val="22"/>
        </w:rPr>
      </w:pPr>
    </w:p>
    <w:p w:rsidR="00B52F9A" w:rsidRPr="00336787" w:rsidRDefault="00B52F9A">
      <w:pPr>
        <w:jc w:val="center"/>
        <w:rPr>
          <w:rFonts w:ascii="Verdana" w:hAnsi="Verdana"/>
          <w:b/>
          <w:sz w:val="24"/>
        </w:rPr>
      </w:pPr>
      <w:r w:rsidRPr="00336787">
        <w:rPr>
          <w:rFonts w:ascii="Verdana" w:hAnsi="Verdana"/>
          <w:b/>
          <w:sz w:val="28"/>
        </w:rPr>
        <w:t xml:space="preserve">Classe </w:t>
      </w:r>
      <w:r w:rsidR="007133F0">
        <w:rPr>
          <w:rFonts w:ascii="Verdana" w:hAnsi="Verdana"/>
          <w:b/>
          <w:sz w:val="28"/>
        </w:rPr>
        <w:t>V</w:t>
      </w:r>
      <w:r w:rsidRPr="00336787">
        <w:rPr>
          <w:rFonts w:ascii="Verdana" w:hAnsi="Verdana"/>
          <w:b/>
          <w:sz w:val="28"/>
        </w:rPr>
        <w:t xml:space="preserve"> Sez. </w:t>
      </w:r>
      <w:r w:rsidR="007E51FA">
        <w:rPr>
          <w:rFonts w:ascii="Verdana" w:hAnsi="Verdana"/>
          <w:b/>
          <w:sz w:val="28"/>
        </w:rPr>
        <w:t>E</w:t>
      </w:r>
    </w:p>
    <w:p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pStyle w:val="Titolo2"/>
        <w:pBdr>
          <w:left w:val="single" w:sz="4" w:space="0" w:color="auto"/>
        </w:pBdr>
        <w:ind w:left="567" w:right="566"/>
        <w:rPr>
          <w:rFonts w:ascii="Verdana" w:hAnsi="Verdana"/>
        </w:rPr>
      </w:pPr>
    </w:p>
    <w:p w:rsidR="00B52F9A" w:rsidRPr="00336787" w:rsidRDefault="00B52F9A">
      <w:pPr>
        <w:pStyle w:val="Titolo2"/>
        <w:pBdr>
          <w:left w:val="single" w:sz="4" w:space="0" w:color="auto"/>
        </w:pBdr>
        <w:ind w:left="567" w:right="566"/>
        <w:rPr>
          <w:rFonts w:ascii="Verdana" w:hAnsi="Verdana"/>
        </w:rPr>
      </w:pPr>
      <w:r w:rsidRPr="00336787">
        <w:rPr>
          <w:rFonts w:ascii="Verdana" w:hAnsi="Verdana"/>
        </w:rPr>
        <w:t xml:space="preserve">Materia: </w:t>
      </w:r>
      <w:r w:rsidR="004E0E2C">
        <w:rPr>
          <w:rFonts w:ascii="Verdana" w:hAnsi="Verdana"/>
        </w:rPr>
        <w:t>Elettrotecnica, Elettronica e Automazione</w:t>
      </w:r>
    </w:p>
    <w:p w:rsidR="00B52F9A" w:rsidRPr="00336787" w:rsidRDefault="00B52F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pStyle w:val="Titolo3"/>
        <w:pBdr>
          <w:left w:val="single" w:sz="4" w:space="0" w:color="auto"/>
        </w:pBdr>
        <w:ind w:left="567" w:right="566"/>
        <w:rPr>
          <w:rFonts w:ascii="Verdana" w:hAnsi="Verdana"/>
        </w:rPr>
      </w:pPr>
      <w:r w:rsidRPr="00336787">
        <w:rPr>
          <w:rFonts w:ascii="Verdana" w:hAnsi="Verdana"/>
        </w:rPr>
        <w:t>Programmazione dei moduli didattici</w:t>
      </w:r>
    </w:p>
    <w:p w:rsidR="00B52F9A" w:rsidRPr="00336787" w:rsidRDefault="00B52F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pStyle w:val="Titolo4"/>
        <w:rPr>
          <w:rFonts w:ascii="Verdana" w:hAnsi="Verdana"/>
        </w:rPr>
      </w:pPr>
      <w:r w:rsidRPr="00336787">
        <w:rPr>
          <w:rFonts w:ascii="Verdana" w:hAnsi="Verdana"/>
        </w:rPr>
        <w:t xml:space="preserve">Prof. </w:t>
      </w:r>
      <w:r w:rsidR="007133F0">
        <w:rPr>
          <w:rFonts w:ascii="Verdana" w:hAnsi="Verdana"/>
        </w:rPr>
        <w:t>Fiorio Walter</w:t>
      </w: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 w:rsidP="00B52F9A">
      <w:pPr>
        <w:pStyle w:val="Titolo8"/>
        <w:ind w:firstLine="0"/>
        <w:rPr>
          <w:rFonts w:ascii="Verdana" w:hAnsi="Verdana"/>
          <w:b w:val="0"/>
          <w:sz w:val="22"/>
          <w:szCs w:val="22"/>
          <w:u w:val="none"/>
        </w:rPr>
      </w:pPr>
      <w:r w:rsidRPr="00336787">
        <w:rPr>
          <w:rFonts w:ascii="Verdana" w:hAnsi="Verdana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47"/>
      </w:tblGrid>
      <w:tr w:rsidR="00B52F9A" w:rsidRPr="00B52F9A">
        <w:trPr>
          <w:jc w:val="center"/>
        </w:trPr>
        <w:tc>
          <w:tcPr>
            <w:tcW w:w="9747" w:type="dxa"/>
          </w:tcPr>
          <w:p w:rsidR="00B52F9A" w:rsidRP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b w:val="0"/>
                <w:bCs/>
                <w:sz w:val="22"/>
                <w:szCs w:val="22"/>
                <w:u w:val="none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Situazione di partenza</w:t>
            </w:r>
          </w:p>
          <w:p w:rsidR="00B52F9A" w:rsidRPr="00B52F9A" w:rsidRDefault="00B52F9A" w:rsidP="00B52F9A">
            <w:pPr>
              <w:pStyle w:val="Titolo8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  <w:p w:rsidR="00B958EB" w:rsidRDefault="00B958EB" w:rsidP="00B958EB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Sono</w:t>
            </w:r>
            <w:r>
              <w:rPr>
                <w:rFonts w:ascii="Verdana" w:hAnsi="Verdana"/>
                <w:sz w:val="22"/>
                <w:szCs w:val="22"/>
              </w:rPr>
              <w:t xml:space="preserve"> stati utilizzati brevi colloqui individuali al fine di determinare i livelli di partenza.</w:t>
            </w:r>
          </w:p>
          <w:p w:rsidR="00B52F9A" w:rsidRPr="00B52F9A" w:rsidRDefault="00B958EB" w:rsidP="00244DDC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Dalla rilevazione effettuata si evince che la classe presenta complessivamente qualche lacuna sui contenuti specifici, che comunque non dovrebbe compromettere le finalità formative da perseguire dato che i pre-requisiti specifici sono posseduti da quasi tutti gli allievi. </w:t>
            </w:r>
            <w:r>
              <w:rPr>
                <w:rFonts w:ascii="Verdana" w:hAnsi="Verdana"/>
                <w:bCs/>
                <w:iCs/>
                <w:sz w:val="22"/>
                <w:szCs w:val="22"/>
              </w:rPr>
              <w:t>Questi ultimi partecipano regolarmente alle lezioni in classe e in laboratorio; un gruppo evidenzia buone potenzialità e attitudini, gli altri, anche se in misura diversa, sono in  possesso  delle necessarie conoscenze di base.</w:t>
            </w:r>
          </w:p>
        </w:tc>
      </w:tr>
    </w:tbl>
    <w:p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47"/>
      </w:tblGrid>
      <w:tr w:rsidR="00B52F9A" w:rsidRPr="00B52F9A">
        <w:trPr>
          <w:jc w:val="center"/>
        </w:trPr>
        <w:tc>
          <w:tcPr>
            <w:tcW w:w="9747" w:type="dxa"/>
          </w:tcPr>
          <w:p w:rsidR="00B52F9A" w:rsidRDefault="00B52F9A" w:rsidP="00B52F9A">
            <w:pPr>
              <w:pStyle w:val="Titolo9"/>
              <w:ind w:hanging="426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Metodologia e strumenti</w:t>
            </w:r>
          </w:p>
          <w:p w:rsidR="007133F0" w:rsidRPr="007133F0" w:rsidRDefault="007133F0" w:rsidP="007133F0">
            <w:pPr>
              <w:rPr>
                <w:rFonts w:ascii="Verdana" w:hAnsi="Verdana"/>
              </w:rPr>
            </w:pPr>
          </w:p>
          <w:p w:rsidR="00B52F9A" w:rsidRPr="00B52F9A" w:rsidRDefault="00D35FF5" w:rsidP="007133F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B1F65">
              <w:rPr>
                <w:rFonts w:ascii="Verdana" w:hAnsi="Verdana"/>
                <w:bCs/>
                <w:sz w:val="23"/>
                <w:szCs w:val="23"/>
              </w:rPr>
              <w:t>Nello svolgimento del programma risulterà prevalente l</w:t>
            </w:r>
            <w:r>
              <w:rPr>
                <w:rFonts w:ascii="Verdana" w:hAnsi="Verdana"/>
                <w:bCs/>
                <w:sz w:val="23"/>
                <w:szCs w:val="23"/>
              </w:rPr>
              <w:t>’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>a</w:t>
            </w:r>
            <w:r>
              <w:rPr>
                <w:rFonts w:ascii="Verdana" w:hAnsi="Verdana"/>
                <w:bCs/>
                <w:sz w:val="23"/>
                <w:szCs w:val="23"/>
              </w:rPr>
              <w:t xml:space="preserve">pproccio </w:t>
            </w:r>
            <w:proofErr w:type="spellStart"/>
            <w:r>
              <w:rPr>
                <w:rFonts w:ascii="Verdana" w:hAnsi="Verdana"/>
                <w:bCs/>
                <w:sz w:val="23"/>
                <w:szCs w:val="23"/>
              </w:rPr>
              <w:t>laboratoriale</w:t>
            </w:r>
            <w:proofErr w:type="spellEnd"/>
            <w:r>
              <w:rPr>
                <w:rFonts w:ascii="Verdana" w:hAnsi="Verdana"/>
                <w:bCs/>
                <w:sz w:val="23"/>
                <w:szCs w:val="23"/>
              </w:rPr>
              <w:t>,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bCs/>
                <w:sz w:val="23"/>
                <w:szCs w:val="23"/>
              </w:rPr>
              <w:t>a questo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 xml:space="preserve"> faranno seguito esercitazioni alla lavagna e </w:t>
            </w:r>
            <w:r>
              <w:rPr>
                <w:rFonts w:ascii="Verdana" w:hAnsi="Verdana"/>
                <w:bCs/>
                <w:sz w:val="23"/>
                <w:szCs w:val="23"/>
              </w:rPr>
              <w:t>brevi colloqui,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 xml:space="preserve"> anche come spunto per integrare e completare la</w:t>
            </w:r>
            <w:r>
              <w:rPr>
                <w:rFonts w:ascii="Verdana" w:hAnsi="Verdana"/>
                <w:bCs/>
                <w:sz w:val="23"/>
                <w:szCs w:val="23"/>
              </w:rPr>
              <w:t xml:space="preserve"> lezione. Compatibilmente con l’esiguo numero complessivo di ore di teoria,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bCs/>
                <w:sz w:val="23"/>
                <w:szCs w:val="23"/>
              </w:rPr>
              <w:t>non si trascurerà la lezione frontale come spunto teorico alla base delle esercitazioni proposte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>.</w:t>
            </w:r>
          </w:p>
        </w:tc>
      </w:tr>
      <w:tr w:rsidR="00B52F9A" w:rsidRPr="00B52F9A">
        <w:trPr>
          <w:jc w:val="center"/>
        </w:trPr>
        <w:tc>
          <w:tcPr>
            <w:tcW w:w="9747" w:type="dxa"/>
          </w:tcPr>
          <w:p w:rsidR="00B52F9A" w:rsidRDefault="00B52F9A" w:rsidP="00B52F9A">
            <w:pPr>
              <w:pStyle w:val="Titolo9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Collegamenti interdisciplinari</w:t>
            </w:r>
          </w:p>
          <w:p w:rsidR="007133F0" w:rsidRPr="007133F0" w:rsidRDefault="007133F0" w:rsidP="007133F0"/>
          <w:p w:rsidR="00B52F9A" w:rsidRPr="00B52F9A" w:rsidRDefault="00D35FF5" w:rsidP="007133F0">
            <w:pPr>
              <w:spacing w:line="360" w:lineRule="auto"/>
              <w:ind w:firstLine="374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Alcuni degli elementi forniti hanno riscontro nel corso di Scienze della Navigazione</w:t>
            </w:r>
            <w:r w:rsidR="007133F0"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</w:tr>
      <w:tr w:rsidR="00B52F9A" w:rsidRPr="00B52F9A">
        <w:trPr>
          <w:jc w:val="center"/>
        </w:trPr>
        <w:tc>
          <w:tcPr>
            <w:tcW w:w="9747" w:type="dxa"/>
          </w:tcPr>
          <w:p w:rsidR="00B52F9A" w:rsidRP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Interventi di recupero</w:t>
            </w:r>
          </w:p>
          <w:p w:rsidR="00B52F9A" w:rsidRPr="00B52F9A" w:rsidRDefault="00B52F9A" w:rsidP="00B52F9A">
            <w:pPr>
              <w:ind w:firstLine="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52F9A" w:rsidRPr="00627062" w:rsidRDefault="00627062" w:rsidP="00627062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627062">
              <w:rPr>
                <w:rFonts w:ascii="Verdana" w:hAnsi="Verdana"/>
                <w:sz w:val="23"/>
                <w:szCs w:val="23"/>
              </w:rPr>
              <w:t>Il recupero sarà effettuato nell’ambito delle normali attività curriculari, salvo diverse e più gravi difficoltà, in tal caso si procederà con brevi pause didattiche e se possibile con IDEI.</w:t>
            </w:r>
          </w:p>
        </w:tc>
      </w:tr>
    </w:tbl>
    <w:tbl>
      <w:tblPr>
        <w:tblpPr w:leftFromText="141" w:rightFromText="141" w:vertAnchor="text" w:horzAnchor="margin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47"/>
      </w:tblGrid>
      <w:tr w:rsidR="004A4A74" w:rsidRPr="00B52F9A" w:rsidTr="004A4A74">
        <w:tc>
          <w:tcPr>
            <w:tcW w:w="9747" w:type="dxa"/>
          </w:tcPr>
          <w:p w:rsidR="004A4A74" w:rsidRPr="00B52F9A" w:rsidRDefault="004A4A74" w:rsidP="004A4A74">
            <w:pPr>
              <w:pStyle w:val="Titolo8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Verifica e valutazione</w:t>
            </w:r>
          </w:p>
          <w:p w:rsidR="004A4A74" w:rsidRPr="00B52F9A" w:rsidRDefault="004A4A74" w:rsidP="004A4A74">
            <w:pPr>
              <w:ind w:firstLine="426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:rsidR="004A4A74" w:rsidRPr="00627062" w:rsidRDefault="004A4A74" w:rsidP="004A4A74">
            <w:pPr>
              <w:spacing w:line="360" w:lineRule="auto"/>
              <w:jc w:val="both"/>
              <w:rPr>
                <w:rFonts w:ascii="Verdana" w:hAnsi="Verdana"/>
                <w:bCs/>
                <w:sz w:val="23"/>
                <w:szCs w:val="23"/>
              </w:rPr>
            </w:pPr>
            <w:r w:rsidRPr="00627062">
              <w:rPr>
                <w:rFonts w:ascii="Verdana" w:hAnsi="Verdana"/>
                <w:bCs/>
                <w:sz w:val="23"/>
                <w:szCs w:val="23"/>
              </w:rPr>
              <w:t>Prevalentemente si farà ricorso all’interrogazione orale ma sono anche previste verifiche scritte (svolgimento di semplici problemi, questionari a risposta breve e a risposta multipla).</w:t>
            </w:r>
          </w:p>
          <w:p w:rsidR="004A4A74" w:rsidRPr="00627062" w:rsidRDefault="004A4A74" w:rsidP="004A4A74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627062">
              <w:rPr>
                <w:rFonts w:ascii="Verdana" w:hAnsi="Verdana"/>
                <w:bCs/>
                <w:sz w:val="23"/>
                <w:szCs w:val="23"/>
              </w:rPr>
              <w:t>Si farà ricorso inoltre anche a relazioni scritte, relativamente all’attività di laboratorio.</w:t>
            </w:r>
          </w:p>
          <w:p w:rsidR="004A4A74" w:rsidRPr="00B52F9A" w:rsidRDefault="004A4A74" w:rsidP="004A4A74">
            <w:pPr>
              <w:pStyle w:val="Rientrocorpodeltesto2"/>
              <w:rPr>
                <w:rFonts w:ascii="Verdana" w:hAnsi="Verdana"/>
                <w:szCs w:val="22"/>
              </w:rPr>
            </w:pPr>
          </w:p>
        </w:tc>
      </w:tr>
    </w:tbl>
    <w:p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p w:rsidR="00B52F9A" w:rsidRPr="00336787" w:rsidRDefault="00B52F9A">
      <w:pPr>
        <w:ind w:firstLine="426"/>
        <w:jc w:val="both"/>
        <w:rPr>
          <w:rFonts w:ascii="Verdana" w:hAnsi="Verdana"/>
        </w:rPr>
        <w:sectPr w:rsidR="00B52F9A" w:rsidRPr="00336787" w:rsidSect="00B52F9A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4" w:right="1134" w:bottom="1134" w:left="1134" w:header="397" w:footer="437" w:gutter="0"/>
          <w:cols w:space="720"/>
          <w:titlePg/>
        </w:sectPr>
      </w:pPr>
    </w:p>
    <w:p w:rsidR="00B52F9A" w:rsidRPr="00336787" w:rsidRDefault="00B52F9A">
      <w:pPr>
        <w:ind w:firstLine="426"/>
        <w:jc w:val="both"/>
        <w:rPr>
          <w:rFonts w:ascii="Verdana" w:hAnsi="Verdana"/>
          <w:sz w:val="22"/>
          <w:szCs w:val="22"/>
        </w:rPr>
      </w:pPr>
    </w:p>
    <w:tbl>
      <w:tblPr>
        <w:tblpPr w:leftFromText="141" w:rightFromText="141" w:horzAnchor="margin" w:tblpY="-7725"/>
        <w:tblW w:w="146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86"/>
        <w:gridCol w:w="2987"/>
        <w:gridCol w:w="2987"/>
        <w:gridCol w:w="2835"/>
        <w:gridCol w:w="2833"/>
      </w:tblGrid>
      <w:tr w:rsidR="0068062E" w:rsidTr="0068062E">
        <w:trPr>
          <w:trHeight w:val="459"/>
        </w:trPr>
        <w:tc>
          <w:tcPr>
            <w:tcW w:w="14628" w:type="dxa"/>
            <w:gridSpan w:val="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68062E" w:rsidRDefault="0068062E" w:rsidP="0068062E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MODULO 1: AMPLIFICATORI OPERAZIONALI</w:t>
            </w:r>
          </w:p>
        </w:tc>
      </w:tr>
      <w:tr w:rsidR="0068062E" w:rsidTr="0068062E">
        <w:trPr>
          <w:trHeight w:val="459"/>
        </w:trPr>
        <w:tc>
          <w:tcPr>
            <w:tcW w:w="29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2E" w:rsidRDefault="0068062E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2E" w:rsidRDefault="0068062E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2E" w:rsidRDefault="0068062E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68062E" w:rsidRDefault="0068062E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Scansione attività</w:t>
            </w:r>
            <w:r>
              <w:rPr>
                <w:rStyle w:val="Rimandonotaapidipagina"/>
                <w:rFonts w:ascii="Verdana" w:hAnsi="Verdana"/>
                <w:b/>
                <w:sz w:val="24"/>
              </w:rPr>
              <w:footnoteReference w:id="1"/>
            </w:r>
          </w:p>
        </w:tc>
      </w:tr>
      <w:tr w:rsidR="0068062E" w:rsidTr="0068062E">
        <w:trPr>
          <w:trHeight w:val="547"/>
        </w:trPr>
        <w:tc>
          <w:tcPr>
            <w:tcW w:w="29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2E" w:rsidRDefault="0068062E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2E" w:rsidRDefault="0068062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2E" w:rsidRDefault="006806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  <w:r>
              <w:rPr>
                <w:rStyle w:val="Rimandonotaapidipagina"/>
                <w:rFonts w:ascii="Verdana" w:hAnsi="Verdana"/>
                <w:b/>
                <w:smallCaps/>
                <w:sz w:val="24"/>
                <w:szCs w:val="24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2E" w:rsidRDefault="0068062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68062E" w:rsidRDefault="0068062E">
            <w:pPr>
              <w:pStyle w:val="Pidipagina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Prove pratiche di laboratorio</w:t>
            </w:r>
          </w:p>
        </w:tc>
      </w:tr>
      <w:tr w:rsidR="0068062E" w:rsidTr="0068062E">
        <w:tc>
          <w:tcPr>
            <w:tcW w:w="29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062E" w:rsidRDefault="0068062E" w:rsidP="0068062E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Conoscere i parametri caratteristici di un Amplificatore operazionale ideale.</w:t>
            </w:r>
          </w:p>
          <w:p w:rsidR="0068062E" w:rsidRDefault="0068062E" w:rsidP="0068062E">
            <w:pPr>
              <w:numPr>
                <w:ilvl w:val="0"/>
                <w:numId w:val="43"/>
              </w:num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Conoscere i metodi per l’analisi di un circuito con operazionale.</w:t>
            </w:r>
          </w:p>
          <w:p w:rsidR="0068062E" w:rsidRDefault="0068062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68062E" w:rsidRDefault="0068062E">
            <w:pPr>
              <w:ind w:left="3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 w:rsidP="0068062E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Saper consultare il data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sheet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di un dispositivo reale.</w:t>
            </w:r>
          </w:p>
          <w:p w:rsidR="0068062E" w:rsidRDefault="0068062E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 w:rsidP="0068062E">
            <w:pPr>
              <w:numPr>
                <w:ilvl w:val="0"/>
                <w:numId w:val="43"/>
              </w:num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3"/>
                <w:szCs w:val="23"/>
              </w:rPr>
              <w:t>Conoscere le principali applicazioni lineari.</w:t>
            </w:r>
          </w:p>
          <w:p w:rsidR="0068062E" w:rsidRDefault="0068062E">
            <w:pPr>
              <w:spacing w:line="360" w:lineRule="auto"/>
              <w:ind w:left="360"/>
              <w:rPr>
                <w:rFonts w:ascii="Verdana" w:hAnsi="Verdana"/>
              </w:rPr>
            </w:pPr>
          </w:p>
          <w:p w:rsidR="0068062E" w:rsidRDefault="0068062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8E53DC"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68062E" w:rsidRDefault="0068062E">
            <w:pPr>
              <w:rPr>
                <w:rFonts w:ascii="Verdana" w:hAnsi="Verdana"/>
                <w:sz w:val="16"/>
                <w:szCs w:val="16"/>
              </w:rPr>
            </w:pPr>
          </w:p>
          <w:p w:rsidR="0068062E" w:rsidRDefault="0068062E">
            <w:pPr>
              <w:rPr>
                <w:rFonts w:ascii="Verdana" w:hAnsi="Verdana"/>
                <w:sz w:val="16"/>
                <w:szCs w:val="16"/>
              </w:rPr>
            </w:pPr>
          </w:p>
          <w:p w:rsidR="0068062E" w:rsidRDefault="0068062E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>
            <w:pPr>
              <w:pStyle w:val="Pidipagina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8E53DC">
              <w:rPr>
                <w:rFonts w:ascii="Verdana" w:hAnsi="Verdana"/>
                <w:i/>
                <w:sz w:val="18"/>
                <w:szCs w:val="18"/>
              </w:rPr>
              <w:t>12</w:t>
            </w:r>
          </w:p>
          <w:p w:rsidR="0068062E" w:rsidRDefault="0068062E">
            <w:pPr>
              <w:rPr>
                <w:rFonts w:ascii="Verdana" w:hAnsi="Verdana"/>
                <w:sz w:val="16"/>
                <w:szCs w:val="16"/>
              </w:rPr>
            </w:pPr>
          </w:p>
          <w:p w:rsidR="0068062E" w:rsidRDefault="0068062E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8062E" w:rsidTr="0068062E">
        <w:tc>
          <w:tcPr>
            <w:tcW w:w="29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062E" w:rsidRDefault="0068062E">
            <w:pPr>
              <w:ind w:left="3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 w:rsidP="0068062E">
            <w:pPr>
              <w:numPr>
                <w:ilvl w:val="0"/>
                <w:numId w:val="44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 w:rsidP="0068062E">
            <w:pPr>
              <w:numPr>
                <w:ilvl w:val="0"/>
                <w:numId w:val="44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062E" w:rsidTr="0068062E">
        <w:tc>
          <w:tcPr>
            <w:tcW w:w="29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062E" w:rsidRDefault="0068062E" w:rsidP="0068062E">
            <w:pPr>
              <w:numPr>
                <w:ilvl w:val="0"/>
                <w:numId w:val="44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 w:rsidP="0068062E">
            <w:pPr>
              <w:numPr>
                <w:ilvl w:val="0"/>
                <w:numId w:val="44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 w:rsidP="0068062E">
            <w:pPr>
              <w:numPr>
                <w:ilvl w:val="0"/>
                <w:numId w:val="44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8062E" w:rsidRDefault="0068062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062E" w:rsidTr="0068062E">
        <w:trPr>
          <w:trHeight w:val="28"/>
        </w:trPr>
        <w:tc>
          <w:tcPr>
            <w:tcW w:w="14628" w:type="dxa"/>
            <w:gridSpan w:val="5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8062E" w:rsidRDefault="0068062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Ulteriori attività:</w:t>
            </w:r>
            <w:r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68062E" w:rsidRDefault="0068062E" w:rsidP="005505C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Periodo:</w:t>
            </w:r>
            <w:r w:rsidR="005505C7">
              <w:rPr>
                <w:rFonts w:ascii="Verdana" w:hAnsi="Verdana"/>
              </w:rPr>
              <w:t>SETTEMBRE-OTTOBRE</w:t>
            </w:r>
          </w:p>
        </w:tc>
      </w:tr>
    </w:tbl>
    <w:p w:rsidR="00B52F9A" w:rsidRDefault="00B52F9A">
      <w:pPr>
        <w:rPr>
          <w:rFonts w:ascii="Verdana" w:hAnsi="Verdana"/>
          <w:b/>
          <w:sz w:val="24"/>
          <w:szCs w:val="24"/>
        </w:rPr>
      </w:pPr>
    </w:p>
    <w:p w:rsidR="0068062E" w:rsidRDefault="0068062E">
      <w:pPr>
        <w:rPr>
          <w:rFonts w:ascii="Verdana" w:hAnsi="Verdana"/>
          <w:b/>
          <w:sz w:val="24"/>
          <w:szCs w:val="24"/>
        </w:rPr>
      </w:pPr>
    </w:p>
    <w:p w:rsidR="0068062E" w:rsidRPr="00336787" w:rsidRDefault="0068062E">
      <w:pPr>
        <w:rPr>
          <w:rFonts w:ascii="Verdana" w:hAnsi="Verdana"/>
          <w:b/>
          <w:sz w:val="24"/>
          <w:szCs w:val="24"/>
        </w:rPr>
      </w:pPr>
    </w:p>
    <w:p w:rsidR="00B52F9A" w:rsidRPr="00336787" w:rsidRDefault="00B52F9A">
      <w:pPr>
        <w:rPr>
          <w:rFonts w:ascii="Verdana" w:hAnsi="Verdana"/>
          <w:b/>
          <w:sz w:val="24"/>
          <w:szCs w:val="24"/>
        </w:rPr>
      </w:pPr>
    </w:p>
    <w:tbl>
      <w:tblPr>
        <w:tblW w:w="146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6"/>
        <w:gridCol w:w="2814"/>
        <w:gridCol w:w="2977"/>
        <w:gridCol w:w="2780"/>
        <w:gridCol w:w="2791"/>
      </w:tblGrid>
      <w:tr w:rsidR="00B52F9A" w:rsidRPr="00336787">
        <w:trPr>
          <w:trHeight w:val="459"/>
          <w:jc w:val="center"/>
        </w:trPr>
        <w:tc>
          <w:tcPr>
            <w:tcW w:w="14628" w:type="dxa"/>
            <w:gridSpan w:val="5"/>
            <w:vAlign w:val="center"/>
          </w:tcPr>
          <w:p w:rsidR="00B52F9A" w:rsidRPr="00336787" w:rsidRDefault="00B52F9A" w:rsidP="0068062E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lastRenderedPageBreak/>
              <w:t xml:space="preserve">MODULO </w:t>
            </w:r>
            <w:r w:rsidR="0068062E">
              <w:rPr>
                <w:rFonts w:ascii="Verdana" w:hAnsi="Verdana"/>
                <w:b/>
                <w:sz w:val="24"/>
              </w:rPr>
              <w:t>2</w:t>
            </w:r>
            <w:r w:rsidRPr="00835615">
              <w:rPr>
                <w:rFonts w:ascii="Verdana" w:hAnsi="Verdana"/>
                <w:sz w:val="24"/>
                <w:szCs w:val="24"/>
              </w:rPr>
              <w:t xml:space="preserve">: </w:t>
            </w:r>
            <w:r w:rsidR="00835615" w:rsidRPr="00835615">
              <w:rPr>
                <w:rFonts w:ascii="Verdana" w:hAnsi="Verdana"/>
                <w:b/>
                <w:sz w:val="24"/>
                <w:szCs w:val="24"/>
              </w:rPr>
              <w:t>TRASMISSIONE E RICEZIONE DELL’INFORMAZIONE</w:t>
            </w:r>
          </w:p>
        </w:tc>
      </w:tr>
      <w:tr w:rsidR="00B52F9A" w:rsidRPr="00336787" w:rsidTr="00835615">
        <w:trPr>
          <w:trHeight w:val="459"/>
          <w:jc w:val="center"/>
        </w:trPr>
        <w:tc>
          <w:tcPr>
            <w:tcW w:w="3290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683" w:type="dxa"/>
            <w:vAlign w:val="center"/>
          </w:tcPr>
          <w:p w:rsidR="00B52F9A" w:rsidRPr="00336787" w:rsidRDefault="00B52F9A" w:rsidP="00B52F9A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B52F9A" w:rsidRPr="00336787" w:rsidRDefault="00B52F9A" w:rsidP="00B52F9A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B52F9A" w:rsidRPr="00336787" w:rsidRDefault="00B52F9A" w:rsidP="00B52F9A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B52F9A" w:rsidRPr="00336787" w:rsidTr="00835615">
        <w:trPr>
          <w:trHeight w:val="547"/>
          <w:jc w:val="center"/>
        </w:trPr>
        <w:tc>
          <w:tcPr>
            <w:tcW w:w="3290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683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bCs/>
              </w:rPr>
            </w:pPr>
            <w:r w:rsidRPr="00336787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B52F9A" w:rsidRPr="00336787" w:rsidRDefault="00B52F9A" w:rsidP="00B52F9A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336787">
              <w:rPr>
                <w:rFonts w:ascii="Verdana" w:hAnsi="Verdana"/>
                <w:b/>
              </w:rPr>
              <w:t>Prove pratiche di laboratorio</w:t>
            </w:r>
          </w:p>
        </w:tc>
      </w:tr>
      <w:tr w:rsidR="00B52F9A" w:rsidRPr="00336787" w:rsidTr="00835615">
        <w:trPr>
          <w:jc w:val="center"/>
        </w:trPr>
        <w:tc>
          <w:tcPr>
            <w:tcW w:w="3290" w:type="dxa"/>
          </w:tcPr>
          <w:p w:rsidR="00835615" w:rsidRPr="002E717F" w:rsidRDefault="00835615" w:rsidP="00835615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i concetti essenziali di informazione e mezzo trasmissivo.</w:t>
            </w:r>
          </w:p>
          <w:p w:rsidR="00B52F9A" w:rsidRPr="00271DB7" w:rsidRDefault="00835615" w:rsidP="00271DB7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i principali parametri di un’antenna.</w:t>
            </w:r>
          </w:p>
          <w:p w:rsidR="00271DB7" w:rsidRPr="00271DB7" w:rsidRDefault="00271DB7" w:rsidP="00271DB7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i/>
                <w:sz w:val="23"/>
                <w:szCs w:val="23"/>
              </w:rPr>
            </w:pPr>
            <w:r w:rsidRPr="00271DB7">
              <w:rPr>
                <w:rFonts w:ascii="Verdana" w:hAnsi="Verdana"/>
                <w:i/>
                <w:sz w:val="23"/>
                <w:szCs w:val="23"/>
              </w:rPr>
              <w:t xml:space="preserve">Conoscere i principali sistemi di navigazione </w:t>
            </w:r>
            <w:proofErr w:type="spellStart"/>
            <w:r w:rsidRPr="00271DB7">
              <w:rPr>
                <w:rFonts w:ascii="Verdana" w:hAnsi="Verdana"/>
                <w:i/>
                <w:sz w:val="23"/>
                <w:szCs w:val="23"/>
              </w:rPr>
              <w:t>radioassistita</w:t>
            </w:r>
            <w:proofErr w:type="spellEnd"/>
          </w:p>
          <w:p w:rsidR="00271DB7" w:rsidRPr="002E717F" w:rsidRDefault="00271DB7" w:rsidP="00271DB7">
            <w:pPr>
              <w:spacing w:line="360" w:lineRule="auto"/>
              <w:jc w:val="both"/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2683" w:type="dxa"/>
            <w:tcMar>
              <w:top w:w="113" w:type="dxa"/>
              <w:bottom w:w="113" w:type="dxa"/>
            </w:tcMar>
          </w:tcPr>
          <w:p w:rsidR="00835615" w:rsidRPr="002E717F" w:rsidRDefault="00835615" w:rsidP="00835615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 xml:space="preserve">Comprendere le modalità di propagazione </w:t>
            </w:r>
            <w:r w:rsidR="005505C7">
              <w:rPr>
                <w:rFonts w:ascii="Verdana" w:hAnsi="Verdana"/>
                <w:sz w:val="23"/>
                <w:szCs w:val="23"/>
              </w:rPr>
              <w:t>nell’atmosfera</w:t>
            </w:r>
          </w:p>
          <w:p w:rsidR="00B52F9A" w:rsidRPr="002E717F" w:rsidRDefault="00B52F9A" w:rsidP="00835615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835615" w:rsidRDefault="00835615" w:rsidP="00835615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Riconoscere i principali tipi di antenna e il relativo comportamento.</w:t>
            </w:r>
          </w:p>
          <w:p w:rsidR="00E17862" w:rsidRDefault="00E17862" w:rsidP="00E17862">
            <w:pPr>
              <w:spacing w:line="360" w:lineRule="auto"/>
              <w:ind w:left="735"/>
              <w:jc w:val="both"/>
              <w:rPr>
                <w:rFonts w:ascii="Verdana" w:hAnsi="Verdana"/>
                <w:sz w:val="23"/>
                <w:szCs w:val="23"/>
              </w:rPr>
            </w:pPr>
          </w:p>
          <w:p w:rsidR="004E0E2C" w:rsidRPr="002E717F" w:rsidRDefault="004E0E2C" w:rsidP="004E0E2C">
            <w:pPr>
              <w:spacing w:line="360" w:lineRule="auto"/>
              <w:ind w:left="735"/>
              <w:jc w:val="both"/>
              <w:rPr>
                <w:rFonts w:ascii="Verdana" w:hAnsi="Verdana"/>
                <w:sz w:val="23"/>
                <w:szCs w:val="23"/>
              </w:rPr>
            </w:pPr>
          </w:p>
          <w:p w:rsidR="00B52F9A" w:rsidRPr="002E717F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</w:p>
          <w:p w:rsidR="00B52F9A" w:rsidRPr="002E717F" w:rsidRDefault="00B52F9A" w:rsidP="00B52F9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2F9A" w:rsidRPr="00336787" w:rsidRDefault="00835615" w:rsidP="00B52F9A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ORE</w:t>
            </w:r>
            <w:r w:rsidR="00E1786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E53DC">
              <w:rPr>
                <w:rFonts w:ascii="Verdana" w:hAnsi="Verdana"/>
                <w:i/>
                <w:sz w:val="18"/>
                <w:szCs w:val="18"/>
              </w:rPr>
              <w:t>12</w:t>
            </w:r>
          </w:p>
          <w:p w:rsidR="00B52F9A" w:rsidRPr="00336787" w:rsidRDefault="00B52F9A" w:rsidP="00B52F9A">
            <w:pPr>
              <w:rPr>
                <w:rFonts w:ascii="Verdana" w:hAnsi="Verdana"/>
                <w:sz w:val="16"/>
                <w:szCs w:val="16"/>
              </w:rPr>
            </w:pPr>
          </w:p>
          <w:p w:rsidR="00B52F9A" w:rsidRPr="00336787" w:rsidRDefault="00B52F9A" w:rsidP="00B52F9A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0837B8" w:rsidRPr="00336787" w:rsidRDefault="000837B8" w:rsidP="000837B8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8E53DC"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B52F9A" w:rsidRPr="00336787" w:rsidRDefault="00B52F9A" w:rsidP="00835615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  <w:p w:rsidR="00B52F9A" w:rsidRPr="00336787" w:rsidRDefault="00B52F9A" w:rsidP="00B52F9A">
            <w:pPr>
              <w:rPr>
                <w:rFonts w:ascii="Verdana" w:hAnsi="Verdana"/>
                <w:sz w:val="16"/>
                <w:szCs w:val="16"/>
              </w:rPr>
            </w:pPr>
          </w:p>
          <w:p w:rsidR="00B52F9A" w:rsidRPr="00336787" w:rsidRDefault="00B52F9A" w:rsidP="00B52F9A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52F9A" w:rsidRPr="00336787" w:rsidTr="00835615">
        <w:trPr>
          <w:jc w:val="center"/>
        </w:trPr>
        <w:tc>
          <w:tcPr>
            <w:tcW w:w="3290" w:type="dxa"/>
          </w:tcPr>
          <w:p w:rsidR="00B52F9A" w:rsidRPr="00336787" w:rsidRDefault="00B52F9A" w:rsidP="00E17862">
            <w:pPr>
              <w:widowContro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83" w:type="dxa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2F9A" w:rsidRPr="00336787" w:rsidTr="00835615">
        <w:trPr>
          <w:jc w:val="center"/>
        </w:trPr>
        <w:tc>
          <w:tcPr>
            <w:tcW w:w="3290" w:type="dxa"/>
          </w:tcPr>
          <w:p w:rsidR="00B52F9A" w:rsidRPr="00336787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83" w:type="dxa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B52F9A" w:rsidRPr="00336787" w:rsidRDefault="00B52F9A" w:rsidP="00B52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2F9A" w:rsidRPr="00336787">
        <w:trPr>
          <w:trHeight w:val="28"/>
          <w:jc w:val="center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B52F9A" w:rsidRPr="00336787" w:rsidRDefault="00B52F9A" w:rsidP="00B52F9A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Ulteriori attività:</w:t>
            </w:r>
            <w:r w:rsidRPr="00336787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B52F9A" w:rsidRPr="00336787" w:rsidRDefault="00B52F9A" w:rsidP="008E53DC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Periodo:</w:t>
            </w:r>
            <w:r w:rsidR="000837B8">
              <w:rPr>
                <w:rFonts w:ascii="Verdana" w:hAnsi="Verdana"/>
                <w:b/>
              </w:rPr>
              <w:t xml:space="preserve"> </w:t>
            </w:r>
            <w:r w:rsidR="008E53DC" w:rsidRPr="008E53DC">
              <w:rPr>
                <w:rFonts w:ascii="Verdana" w:hAnsi="Verdana"/>
              </w:rPr>
              <w:t>OTTOBRE</w:t>
            </w:r>
            <w:r w:rsidR="005505C7">
              <w:rPr>
                <w:rFonts w:ascii="Verdana" w:hAnsi="Verdana"/>
              </w:rPr>
              <w:t xml:space="preserve"> - </w:t>
            </w:r>
            <w:r w:rsidR="008E53DC">
              <w:rPr>
                <w:rFonts w:ascii="Verdana" w:hAnsi="Verdana"/>
              </w:rPr>
              <w:t>NOV</w:t>
            </w:r>
            <w:r w:rsidR="005505C7">
              <w:rPr>
                <w:rFonts w:ascii="Verdana" w:hAnsi="Verdana"/>
              </w:rPr>
              <w:t>EMBRE</w:t>
            </w:r>
          </w:p>
        </w:tc>
      </w:tr>
    </w:tbl>
    <w:p w:rsidR="00B52F9A" w:rsidRPr="00336787" w:rsidRDefault="00B52F9A">
      <w:pPr>
        <w:rPr>
          <w:rFonts w:ascii="Verdana" w:hAnsi="Verdana"/>
          <w:b/>
          <w:sz w:val="24"/>
          <w:szCs w:val="24"/>
        </w:rPr>
      </w:pPr>
    </w:p>
    <w:p w:rsidR="00B52F9A" w:rsidRDefault="00B52F9A">
      <w:pPr>
        <w:rPr>
          <w:rFonts w:ascii="Verdana" w:hAnsi="Verdana"/>
          <w:b/>
          <w:sz w:val="24"/>
          <w:szCs w:val="24"/>
        </w:rPr>
      </w:pPr>
    </w:p>
    <w:p w:rsidR="005505C7" w:rsidRDefault="005505C7">
      <w:pPr>
        <w:rPr>
          <w:rFonts w:ascii="Verdana" w:hAnsi="Verdana"/>
          <w:b/>
          <w:sz w:val="24"/>
          <w:szCs w:val="24"/>
        </w:rPr>
      </w:pPr>
    </w:p>
    <w:p w:rsidR="00271DB7" w:rsidRDefault="00271DB7">
      <w:pPr>
        <w:rPr>
          <w:rFonts w:ascii="Verdana" w:hAnsi="Verdana"/>
          <w:b/>
          <w:sz w:val="24"/>
          <w:szCs w:val="24"/>
        </w:rPr>
      </w:pPr>
    </w:p>
    <w:p w:rsidR="005505C7" w:rsidRDefault="005505C7">
      <w:pPr>
        <w:rPr>
          <w:rFonts w:ascii="Verdana" w:hAnsi="Verdana"/>
          <w:b/>
          <w:sz w:val="24"/>
          <w:szCs w:val="24"/>
        </w:rPr>
      </w:pPr>
    </w:p>
    <w:p w:rsidR="008E53DC" w:rsidRDefault="008E53DC">
      <w:pPr>
        <w:rPr>
          <w:rFonts w:ascii="Verdana" w:hAnsi="Verdana"/>
          <w:b/>
          <w:sz w:val="24"/>
          <w:szCs w:val="24"/>
        </w:rPr>
      </w:pPr>
    </w:p>
    <w:p w:rsidR="005505C7" w:rsidRDefault="005505C7">
      <w:pPr>
        <w:rPr>
          <w:rFonts w:ascii="Verdana" w:hAnsi="Verdana"/>
          <w:b/>
          <w:sz w:val="24"/>
          <w:szCs w:val="24"/>
        </w:rPr>
      </w:pPr>
    </w:p>
    <w:tbl>
      <w:tblPr>
        <w:tblW w:w="146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6"/>
        <w:gridCol w:w="2987"/>
        <w:gridCol w:w="2987"/>
        <w:gridCol w:w="2835"/>
        <w:gridCol w:w="2833"/>
      </w:tblGrid>
      <w:tr w:rsidR="008E53DC" w:rsidRPr="00336787" w:rsidTr="00741018">
        <w:trPr>
          <w:trHeight w:val="459"/>
          <w:jc w:val="center"/>
        </w:trPr>
        <w:tc>
          <w:tcPr>
            <w:tcW w:w="14628" w:type="dxa"/>
            <w:gridSpan w:val="5"/>
            <w:vAlign w:val="center"/>
          </w:tcPr>
          <w:p w:rsidR="008E53DC" w:rsidRPr="00336787" w:rsidRDefault="008E53DC" w:rsidP="00741018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MODULO 3</w:t>
            </w:r>
            <w:r w:rsidRPr="00336787">
              <w:rPr>
                <w:rFonts w:ascii="Verdana" w:hAnsi="Verdana"/>
                <w:b/>
                <w:sz w:val="24"/>
              </w:rPr>
              <w:t xml:space="preserve">: </w:t>
            </w:r>
            <w:r>
              <w:rPr>
                <w:rFonts w:ascii="Verdana" w:hAnsi="Verdana"/>
                <w:b/>
                <w:sz w:val="24"/>
              </w:rPr>
              <w:t>RADARTECNICA</w:t>
            </w:r>
          </w:p>
        </w:tc>
      </w:tr>
      <w:tr w:rsidR="008E53DC" w:rsidRPr="00336787" w:rsidTr="00741018">
        <w:trPr>
          <w:trHeight w:val="459"/>
          <w:jc w:val="center"/>
        </w:trPr>
        <w:tc>
          <w:tcPr>
            <w:tcW w:w="2986" w:type="dxa"/>
            <w:vAlign w:val="center"/>
          </w:tcPr>
          <w:p w:rsidR="008E53DC" w:rsidRPr="00336787" w:rsidRDefault="008E53DC" w:rsidP="0074101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7" w:type="dxa"/>
            <w:vAlign w:val="center"/>
          </w:tcPr>
          <w:p w:rsidR="008E53DC" w:rsidRPr="00336787" w:rsidRDefault="008E53DC" w:rsidP="00741018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8E53DC" w:rsidRPr="00336787" w:rsidRDefault="008E53DC" w:rsidP="00741018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8E53DC" w:rsidRPr="00336787" w:rsidRDefault="008E53DC" w:rsidP="00741018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8E53DC" w:rsidRPr="00336787" w:rsidTr="00741018">
        <w:trPr>
          <w:trHeight w:val="547"/>
          <w:jc w:val="center"/>
        </w:trPr>
        <w:tc>
          <w:tcPr>
            <w:tcW w:w="2986" w:type="dxa"/>
            <w:vAlign w:val="center"/>
          </w:tcPr>
          <w:p w:rsidR="008E53DC" w:rsidRPr="00336787" w:rsidRDefault="008E53DC" w:rsidP="0074101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7" w:type="dxa"/>
            <w:vAlign w:val="center"/>
          </w:tcPr>
          <w:p w:rsidR="008E53DC" w:rsidRPr="00336787" w:rsidRDefault="008E53DC" w:rsidP="007410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8E53DC" w:rsidRPr="00336787" w:rsidRDefault="008E53DC" w:rsidP="00741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8E53DC" w:rsidRPr="00336787" w:rsidRDefault="008E53DC" w:rsidP="00741018">
            <w:pPr>
              <w:jc w:val="center"/>
              <w:rPr>
                <w:rFonts w:ascii="Verdana" w:hAnsi="Verdana"/>
                <w:b/>
                <w:bCs/>
              </w:rPr>
            </w:pPr>
            <w:r w:rsidRPr="00336787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8E53DC" w:rsidRPr="00336787" w:rsidRDefault="008E53DC" w:rsidP="00741018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336787">
              <w:rPr>
                <w:rFonts w:ascii="Verdana" w:hAnsi="Verdana"/>
                <w:b/>
              </w:rPr>
              <w:t>Prove pratiche di laboratorio</w:t>
            </w:r>
          </w:p>
        </w:tc>
      </w:tr>
      <w:tr w:rsidR="008E53DC" w:rsidRPr="00336787" w:rsidTr="00741018">
        <w:trPr>
          <w:jc w:val="center"/>
        </w:trPr>
        <w:tc>
          <w:tcPr>
            <w:tcW w:w="2986" w:type="dxa"/>
          </w:tcPr>
          <w:p w:rsidR="008E53DC" w:rsidRPr="002E717F" w:rsidRDefault="008E53DC" w:rsidP="00741018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lo schema a blocchi di un radar ad impulsi e la funzione dei principali blocchi.</w:t>
            </w:r>
          </w:p>
          <w:p w:rsidR="008E53DC" w:rsidRDefault="008E53DC" w:rsidP="00741018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il principio di funzionamento e lo schema a blocchi dei radar a MF e ad effetto Döppler.</w:t>
            </w:r>
          </w:p>
          <w:p w:rsidR="008E53DC" w:rsidRPr="002E717F" w:rsidRDefault="008E53DC" w:rsidP="00741018">
            <w:pPr>
              <w:ind w:firstLine="243"/>
              <w:rPr>
                <w:rFonts w:ascii="Verdana" w:hAnsi="Verdana"/>
                <w:b/>
                <w:sz w:val="22"/>
                <w:szCs w:val="22"/>
              </w:rPr>
            </w:pPr>
          </w:p>
          <w:p w:rsidR="008E53DC" w:rsidRPr="00336787" w:rsidRDefault="008E53DC" w:rsidP="0074101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E53DC" w:rsidRPr="00336787" w:rsidRDefault="008E53DC" w:rsidP="00741018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8E53DC" w:rsidRPr="002E717F" w:rsidRDefault="008E53DC" w:rsidP="00741018">
            <w:pPr>
              <w:numPr>
                <w:ilvl w:val="0"/>
                <w:numId w:val="42"/>
              </w:num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Saper ricavare la portata teorica di un radar.</w:t>
            </w:r>
          </w:p>
          <w:p w:rsidR="008E53DC" w:rsidRPr="00336787" w:rsidRDefault="008E53DC" w:rsidP="0074101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8E53DC" w:rsidRPr="002E717F" w:rsidRDefault="008E53DC" w:rsidP="00741018">
            <w:pPr>
              <w:numPr>
                <w:ilvl w:val="0"/>
                <w:numId w:val="42"/>
              </w:num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Capire il funzionamento di un sistema radar.</w:t>
            </w:r>
          </w:p>
          <w:p w:rsidR="008E53DC" w:rsidRPr="00336787" w:rsidRDefault="008E53DC" w:rsidP="0074101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8E53DC" w:rsidRPr="00FF2FAD" w:rsidRDefault="008E53DC" w:rsidP="00741018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FF2FAD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8E53DC" w:rsidRPr="00336787" w:rsidRDefault="008E53DC" w:rsidP="00741018">
            <w:pPr>
              <w:rPr>
                <w:rFonts w:ascii="Verdana" w:hAnsi="Verdana"/>
                <w:sz w:val="16"/>
                <w:szCs w:val="16"/>
              </w:rPr>
            </w:pPr>
          </w:p>
          <w:p w:rsidR="008E53DC" w:rsidRPr="00336787" w:rsidRDefault="008E53DC" w:rsidP="00741018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8E53DC" w:rsidRPr="00336787" w:rsidRDefault="008E53DC" w:rsidP="00741018">
            <w:pPr>
              <w:rPr>
                <w:rFonts w:ascii="Verdana" w:hAnsi="Verdana"/>
                <w:sz w:val="16"/>
                <w:szCs w:val="16"/>
              </w:rPr>
            </w:pPr>
            <w:r w:rsidRPr="00FF2FAD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8E53DC" w:rsidRPr="00336787" w:rsidRDefault="008E53DC" w:rsidP="00741018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E53DC" w:rsidRPr="00336787" w:rsidTr="00741018">
        <w:trPr>
          <w:jc w:val="center"/>
        </w:trPr>
        <w:tc>
          <w:tcPr>
            <w:tcW w:w="2986" w:type="dxa"/>
          </w:tcPr>
          <w:p w:rsidR="008E53DC" w:rsidRPr="00336787" w:rsidRDefault="008E53DC" w:rsidP="00741018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8E53DC" w:rsidRPr="00336787" w:rsidRDefault="008E53DC" w:rsidP="00741018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8E53DC" w:rsidRPr="00336787" w:rsidRDefault="008E53DC" w:rsidP="00741018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8E53DC" w:rsidRPr="00336787" w:rsidRDefault="008E53DC" w:rsidP="0074101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8E53DC" w:rsidRPr="00336787" w:rsidRDefault="008E53DC" w:rsidP="0074101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E53DC" w:rsidRDefault="008E53DC" w:rsidP="008E53DC">
      <w:pPr>
        <w:rPr>
          <w:rFonts w:ascii="Verdana" w:hAnsi="Verdana"/>
        </w:rPr>
      </w:pPr>
      <w:r w:rsidRPr="00336787">
        <w:rPr>
          <w:rFonts w:ascii="Verdana" w:hAnsi="Verdana"/>
          <w:b/>
        </w:rPr>
        <w:t>Periodo: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NOVEMBRE - DICEMBRE</w:t>
      </w:r>
    </w:p>
    <w:p w:rsidR="008E53DC" w:rsidRPr="00336787" w:rsidRDefault="008E53DC" w:rsidP="008E53DC">
      <w:pPr>
        <w:rPr>
          <w:rFonts w:ascii="Verdana" w:hAnsi="Verdana"/>
        </w:rPr>
      </w:pPr>
      <w:r w:rsidRPr="00336787">
        <w:rPr>
          <w:rFonts w:ascii="Verdana" w:hAnsi="Verdana"/>
          <w:b/>
        </w:rPr>
        <w:t>Ulteriori attività:</w:t>
      </w:r>
      <w:r w:rsidRPr="00336787">
        <w:rPr>
          <w:rFonts w:ascii="Verdana" w:hAnsi="Verdana"/>
        </w:rPr>
        <w:t xml:space="preserve"> norme di comportamento e scolarizzazione (ore …), prove di verifica (ore …), approfondimenti (ore …..), altro: ….</w:t>
      </w:r>
    </w:p>
    <w:p w:rsidR="008E53DC" w:rsidRDefault="008E53DC" w:rsidP="008E53DC">
      <w:pPr>
        <w:rPr>
          <w:rFonts w:ascii="Verdana" w:hAnsi="Verdana"/>
        </w:rPr>
      </w:pPr>
    </w:p>
    <w:p w:rsidR="008E53DC" w:rsidRDefault="008E53DC" w:rsidP="008E53DC">
      <w:pPr>
        <w:rPr>
          <w:rFonts w:ascii="Verdana" w:hAnsi="Verdana"/>
        </w:rPr>
      </w:pPr>
    </w:p>
    <w:p w:rsidR="008E53DC" w:rsidRDefault="008E53DC" w:rsidP="008E53DC">
      <w:pPr>
        <w:rPr>
          <w:rFonts w:ascii="Verdana" w:hAnsi="Verdana"/>
        </w:rPr>
      </w:pPr>
    </w:p>
    <w:p w:rsidR="008E53DC" w:rsidRDefault="008E53DC" w:rsidP="008E53DC">
      <w:pPr>
        <w:rPr>
          <w:rFonts w:ascii="Verdana" w:hAnsi="Verdana"/>
        </w:rPr>
      </w:pPr>
    </w:p>
    <w:p w:rsidR="008E53DC" w:rsidRDefault="008E53DC" w:rsidP="008E53DC">
      <w:pPr>
        <w:rPr>
          <w:rFonts w:ascii="Verdana" w:hAnsi="Verdana"/>
        </w:rPr>
      </w:pPr>
    </w:p>
    <w:p w:rsidR="005505C7" w:rsidRPr="00336787" w:rsidRDefault="005505C7">
      <w:pPr>
        <w:rPr>
          <w:rFonts w:ascii="Verdana" w:hAnsi="Verdana"/>
          <w:b/>
          <w:sz w:val="24"/>
          <w:szCs w:val="24"/>
        </w:rPr>
      </w:pPr>
    </w:p>
    <w:tbl>
      <w:tblPr>
        <w:tblW w:w="146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48"/>
        <w:gridCol w:w="2825"/>
        <w:gridCol w:w="2987"/>
        <w:gridCol w:w="2835"/>
        <w:gridCol w:w="2833"/>
      </w:tblGrid>
      <w:tr w:rsidR="00B52F9A" w:rsidRPr="00336787" w:rsidTr="002E717F">
        <w:trPr>
          <w:trHeight w:val="320"/>
          <w:jc w:val="center"/>
        </w:trPr>
        <w:tc>
          <w:tcPr>
            <w:tcW w:w="14628" w:type="dxa"/>
            <w:gridSpan w:val="5"/>
            <w:vAlign w:val="center"/>
          </w:tcPr>
          <w:p w:rsidR="00B52F9A" w:rsidRPr="00336787" w:rsidRDefault="004E0E2C" w:rsidP="008E53DC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MODULO </w:t>
            </w:r>
            <w:r w:rsidR="008E53DC">
              <w:rPr>
                <w:rFonts w:ascii="Verdana" w:hAnsi="Verdana"/>
                <w:b/>
                <w:sz w:val="24"/>
              </w:rPr>
              <w:t>4</w:t>
            </w:r>
            <w:r w:rsidR="00B52F9A" w:rsidRPr="00336787">
              <w:rPr>
                <w:rFonts w:ascii="Verdana" w:hAnsi="Verdana"/>
                <w:b/>
                <w:sz w:val="24"/>
              </w:rPr>
              <w:t>:</w:t>
            </w:r>
            <w:r w:rsidR="00BC1FBC">
              <w:rPr>
                <w:rFonts w:ascii="Verdana" w:hAnsi="Verdana"/>
                <w:b/>
                <w:sz w:val="24"/>
              </w:rPr>
              <w:t xml:space="preserve"> </w:t>
            </w:r>
            <w:r w:rsidR="002E717F">
              <w:rPr>
                <w:rFonts w:ascii="Verdana" w:hAnsi="Verdana"/>
                <w:b/>
                <w:sz w:val="24"/>
              </w:rPr>
              <w:t>MODULAZIONE E DEMODULAZIONE – RADIOAPPARATI AM</w:t>
            </w:r>
            <w:r w:rsidR="00B52F9A" w:rsidRPr="00336787">
              <w:rPr>
                <w:rFonts w:ascii="Verdana" w:hAnsi="Verdana"/>
                <w:b/>
                <w:sz w:val="24"/>
              </w:rPr>
              <w:t xml:space="preserve"> </w:t>
            </w:r>
            <w:r w:rsidR="002E717F">
              <w:rPr>
                <w:rFonts w:ascii="Verdana" w:hAnsi="Verdana"/>
                <w:b/>
                <w:sz w:val="24"/>
              </w:rPr>
              <w:t>FM</w:t>
            </w:r>
          </w:p>
        </w:tc>
      </w:tr>
      <w:tr w:rsidR="00B52F9A" w:rsidRPr="00336787" w:rsidTr="002E717F">
        <w:trPr>
          <w:trHeight w:val="459"/>
          <w:jc w:val="center"/>
        </w:trPr>
        <w:tc>
          <w:tcPr>
            <w:tcW w:w="3148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825" w:type="dxa"/>
            <w:vAlign w:val="center"/>
          </w:tcPr>
          <w:p w:rsidR="00B52F9A" w:rsidRPr="00336787" w:rsidRDefault="00B52F9A" w:rsidP="00B52F9A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B52F9A" w:rsidRPr="00336787" w:rsidRDefault="00B52F9A" w:rsidP="00B52F9A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B52F9A" w:rsidRPr="00336787" w:rsidRDefault="00B52F9A" w:rsidP="00B52F9A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B52F9A" w:rsidRPr="00336787" w:rsidTr="002E717F">
        <w:trPr>
          <w:trHeight w:val="371"/>
          <w:jc w:val="center"/>
        </w:trPr>
        <w:tc>
          <w:tcPr>
            <w:tcW w:w="3148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825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bCs/>
              </w:rPr>
            </w:pPr>
            <w:r w:rsidRPr="00336787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B52F9A" w:rsidRPr="00336787" w:rsidRDefault="00B52F9A" w:rsidP="00B52F9A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336787">
              <w:rPr>
                <w:rFonts w:ascii="Verdana" w:hAnsi="Verdana"/>
                <w:b/>
              </w:rPr>
              <w:t>Prove pratiche di laboratorio</w:t>
            </w:r>
          </w:p>
        </w:tc>
      </w:tr>
      <w:tr w:rsidR="00B52F9A" w:rsidRPr="00336787" w:rsidTr="002E717F">
        <w:trPr>
          <w:jc w:val="center"/>
        </w:trPr>
        <w:tc>
          <w:tcPr>
            <w:tcW w:w="3148" w:type="dxa"/>
          </w:tcPr>
          <w:p w:rsidR="002E717F" w:rsidRPr="002E717F" w:rsidRDefault="002E717F" w:rsidP="002E717F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Capire il concetto di modulazione e demodulazione.</w:t>
            </w:r>
          </w:p>
          <w:p w:rsidR="002E717F" w:rsidRPr="002E717F" w:rsidRDefault="002E717F" w:rsidP="002E717F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Capire le principali differenze fra un segnale AM e FM.</w:t>
            </w:r>
          </w:p>
          <w:p w:rsidR="002E717F" w:rsidRPr="002E717F" w:rsidRDefault="002E717F" w:rsidP="002E717F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Conoscere lo schema di principio di modulatori AM e FM.</w:t>
            </w:r>
          </w:p>
          <w:p w:rsidR="002E717F" w:rsidRPr="002E717F" w:rsidRDefault="002E717F" w:rsidP="002E717F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Conoscere lo schema a blocchi di un trasmettitore AM e FM e le funzioni di ciascun blocco.</w:t>
            </w:r>
          </w:p>
          <w:p w:rsidR="00B52F9A" w:rsidRDefault="002E717F" w:rsidP="002E717F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Conoscere lo schema a blocchi di un ricevitore AM e FM.</w:t>
            </w:r>
          </w:p>
          <w:p w:rsidR="00E17862" w:rsidRPr="005505C7" w:rsidRDefault="00E17862" w:rsidP="00E17862">
            <w:pPr>
              <w:widowControl w:val="0"/>
              <w:numPr>
                <w:ilvl w:val="0"/>
                <w:numId w:val="41"/>
              </w:numPr>
              <w:rPr>
                <w:rFonts w:ascii="Verdana" w:hAnsi="Verdana" w:cs="Arial"/>
                <w:i/>
                <w:sz w:val="21"/>
                <w:szCs w:val="21"/>
              </w:rPr>
            </w:pPr>
            <w:r w:rsidRPr="005505C7">
              <w:rPr>
                <w:rFonts w:ascii="Verdana" w:hAnsi="Verdana" w:cs="Arial"/>
                <w:i/>
                <w:sz w:val="21"/>
                <w:szCs w:val="21"/>
              </w:rPr>
              <w:t xml:space="preserve">Conoscere le tecniche di trasmissione  </w:t>
            </w:r>
            <w:proofErr w:type="spellStart"/>
            <w:r w:rsidRPr="005505C7">
              <w:rPr>
                <w:rFonts w:ascii="Verdana" w:hAnsi="Verdana" w:cs="Arial"/>
                <w:i/>
                <w:sz w:val="21"/>
                <w:szCs w:val="21"/>
              </w:rPr>
              <w:t>multiplate</w:t>
            </w:r>
            <w:proofErr w:type="spellEnd"/>
            <w:r w:rsidRPr="005505C7">
              <w:rPr>
                <w:rFonts w:ascii="Verdana" w:hAnsi="Verdana" w:cs="Arial"/>
                <w:i/>
                <w:sz w:val="21"/>
                <w:szCs w:val="21"/>
              </w:rPr>
              <w:t xml:space="preserve">  (FDM e TDM) e loro principio di funzionamento.</w:t>
            </w:r>
          </w:p>
          <w:p w:rsidR="00E17862" w:rsidRPr="005505C7" w:rsidRDefault="00E17862" w:rsidP="00E17862">
            <w:pPr>
              <w:widowControl w:val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E17862" w:rsidRPr="002E717F" w:rsidRDefault="00E17862" w:rsidP="00E17862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5505C7">
              <w:rPr>
                <w:rFonts w:ascii="Verdana" w:hAnsi="Verdana" w:cs="Arial"/>
                <w:i/>
                <w:sz w:val="21"/>
                <w:szCs w:val="21"/>
              </w:rPr>
              <w:t>Principali codici digitali usati nelle comunicazioni</w:t>
            </w:r>
            <w:r w:rsidRPr="005505C7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</w:tc>
        <w:tc>
          <w:tcPr>
            <w:tcW w:w="2825" w:type="dxa"/>
            <w:tcMar>
              <w:top w:w="113" w:type="dxa"/>
              <w:bottom w:w="113" w:type="dxa"/>
            </w:tcMar>
          </w:tcPr>
          <w:p w:rsidR="002E717F" w:rsidRPr="002E717F" w:rsidRDefault="002E717F" w:rsidP="002E717F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Saper analizzare lo spettro di modulazione AM – FM.</w:t>
            </w:r>
          </w:p>
          <w:p w:rsidR="002E717F" w:rsidRPr="002E717F" w:rsidRDefault="002E717F" w:rsidP="004E0E2C">
            <w:pPr>
              <w:spacing w:line="360" w:lineRule="auto"/>
              <w:ind w:left="720"/>
              <w:jc w:val="both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:rsidR="00B52F9A" w:rsidRPr="002E717F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B52F9A" w:rsidRPr="002E717F" w:rsidRDefault="002E717F" w:rsidP="002E717F">
            <w:pPr>
              <w:numPr>
                <w:ilvl w:val="0"/>
                <w:numId w:val="38"/>
              </w:numPr>
              <w:spacing w:line="360" w:lineRule="auto"/>
              <w:ind w:left="357" w:hanging="357"/>
              <w:rPr>
                <w:rFonts w:ascii="Verdana" w:hAnsi="Verdana"/>
                <w:b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Saper classificare le modulazioni digitali ed impulsive</w:t>
            </w:r>
          </w:p>
          <w:p w:rsidR="002E717F" w:rsidRPr="002E717F" w:rsidRDefault="002E717F" w:rsidP="002E717F">
            <w:pPr>
              <w:numPr>
                <w:ilvl w:val="0"/>
                <w:numId w:val="38"/>
              </w:numPr>
              <w:spacing w:line="360" w:lineRule="auto"/>
              <w:rPr>
                <w:rFonts w:ascii="Verdana" w:hAnsi="Verdana"/>
                <w:sz w:val="21"/>
                <w:szCs w:val="21"/>
              </w:rPr>
            </w:pPr>
            <w:r w:rsidRPr="002E717F">
              <w:rPr>
                <w:rFonts w:ascii="Verdana" w:hAnsi="Verdana"/>
                <w:sz w:val="21"/>
                <w:szCs w:val="21"/>
              </w:rPr>
              <w:t>Capire il concetto e l’utilità della conversione di frequenza.</w:t>
            </w:r>
          </w:p>
          <w:p w:rsidR="00B52F9A" w:rsidRPr="002E717F" w:rsidRDefault="00B52F9A" w:rsidP="00B52F9A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2F9A" w:rsidRPr="00374693" w:rsidRDefault="002E717F" w:rsidP="008E53D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374693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8E53DC">
              <w:rPr>
                <w:rFonts w:ascii="Verdana" w:hAnsi="Verdana"/>
                <w:i/>
                <w:sz w:val="18"/>
                <w:szCs w:val="18"/>
              </w:rPr>
              <w:t>12</w:t>
            </w: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B52F9A" w:rsidRPr="00374693" w:rsidRDefault="002E717F" w:rsidP="00B52F9A">
            <w:pPr>
              <w:rPr>
                <w:rFonts w:ascii="Verdana" w:hAnsi="Verdana"/>
                <w:sz w:val="18"/>
                <w:szCs w:val="18"/>
              </w:rPr>
            </w:pPr>
            <w:r w:rsidRPr="00374693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8E53DC">
              <w:rPr>
                <w:rFonts w:ascii="Verdana" w:hAnsi="Verdana"/>
                <w:i/>
                <w:sz w:val="18"/>
                <w:szCs w:val="18"/>
              </w:rPr>
              <w:t>12</w:t>
            </w:r>
          </w:p>
          <w:p w:rsidR="00B52F9A" w:rsidRPr="00374693" w:rsidRDefault="00B52F9A" w:rsidP="00B52F9A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52F9A" w:rsidRPr="00336787">
        <w:trPr>
          <w:trHeight w:val="28"/>
          <w:jc w:val="center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B52F9A" w:rsidRPr="00336787" w:rsidRDefault="00B52F9A" w:rsidP="00B52F9A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lastRenderedPageBreak/>
              <w:t>Ulteriori attività:</w:t>
            </w:r>
            <w:r w:rsidRPr="00336787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B52F9A" w:rsidRPr="00336787" w:rsidRDefault="00B52F9A" w:rsidP="00DA1B98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Periodo:</w:t>
            </w:r>
            <w:r w:rsidR="00DA1B98">
              <w:rPr>
                <w:rFonts w:ascii="Verdana" w:hAnsi="Verdana"/>
              </w:rPr>
              <w:t>GENNAIO</w:t>
            </w:r>
            <w:r w:rsidR="005505C7">
              <w:rPr>
                <w:rFonts w:ascii="Verdana" w:hAnsi="Verdana"/>
              </w:rPr>
              <w:t xml:space="preserve"> - </w:t>
            </w:r>
            <w:r w:rsidR="00DA1B98">
              <w:rPr>
                <w:rFonts w:ascii="Verdana" w:hAnsi="Verdana"/>
              </w:rPr>
              <w:t>MARZO</w:t>
            </w:r>
            <w:r w:rsidRPr="00336787">
              <w:rPr>
                <w:rFonts w:ascii="Verdana" w:hAnsi="Verdana"/>
              </w:rPr>
              <w:t>.</w:t>
            </w:r>
          </w:p>
        </w:tc>
      </w:tr>
    </w:tbl>
    <w:p w:rsidR="00B52F9A" w:rsidRPr="00336787" w:rsidRDefault="00B52F9A">
      <w:pPr>
        <w:rPr>
          <w:rFonts w:ascii="Verdana" w:hAnsi="Verdana"/>
          <w:b/>
          <w:sz w:val="24"/>
          <w:szCs w:val="24"/>
        </w:rPr>
      </w:pPr>
    </w:p>
    <w:p w:rsidR="00B52F9A" w:rsidRPr="00336787" w:rsidRDefault="00B52F9A">
      <w:pPr>
        <w:rPr>
          <w:rFonts w:ascii="Verdana" w:hAnsi="Verdana"/>
          <w:b/>
          <w:sz w:val="24"/>
          <w:szCs w:val="24"/>
        </w:rPr>
      </w:pPr>
    </w:p>
    <w:tbl>
      <w:tblPr>
        <w:tblpPr w:leftFromText="141" w:rightFromText="141" w:vertAnchor="page" w:horzAnchor="margin" w:tblpY="1351"/>
        <w:tblW w:w="146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6"/>
        <w:gridCol w:w="2987"/>
        <w:gridCol w:w="2987"/>
        <w:gridCol w:w="2835"/>
        <w:gridCol w:w="2833"/>
      </w:tblGrid>
      <w:tr w:rsidR="00D674D6" w:rsidRPr="00336787" w:rsidTr="0004624E">
        <w:trPr>
          <w:trHeight w:val="459"/>
        </w:trPr>
        <w:tc>
          <w:tcPr>
            <w:tcW w:w="14628" w:type="dxa"/>
            <w:gridSpan w:val="5"/>
            <w:vAlign w:val="center"/>
          </w:tcPr>
          <w:p w:rsidR="00D674D6" w:rsidRPr="00336787" w:rsidRDefault="00D674D6" w:rsidP="0004624E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 xml:space="preserve">MODULO </w:t>
            </w:r>
            <w:r w:rsidR="0068062E">
              <w:rPr>
                <w:rFonts w:ascii="Verdana" w:hAnsi="Verdana"/>
                <w:b/>
                <w:sz w:val="24"/>
              </w:rPr>
              <w:t>5</w:t>
            </w:r>
            <w:r w:rsidRPr="00336787">
              <w:rPr>
                <w:rFonts w:ascii="Verdana" w:hAnsi="Verdana"/>
                <w:b/>
                <w:sz w:val="24"/>
              </w:rPr>
              <w:t xml:space="preserve">: </w:t>
            </w:r>
            <w:r w:rsidR="00520E6B">
              <w:rPr>
                <w:rFonts w:ascii="Verdana" w:hAnsi="Verdana"/>
                <w:b/>
                <w:sz w:val="24"/>
              </w:rPr>
              <w:t>AUTOMAZIONE</w:t>
            </w:r>
          </w:p>
        </w:tc>
      </w:tr>
      <w:tr w:rsidR="00D674D6" w:rsidRPr="00336787" w:rsidTr="0004624E">
        <w:trPr>
          <w:trHeight w:val="459"/>
        </w:trPr>
        <w:tc>
          <w:tcPr>
            <w:tcW w:w="2986" w:type="dxa"/>
            <w:vAlign w:val="center"/>
          </w:tcPr>
          <w:p w:rsidR="00D674D6" w:rsidRPr="00336787" w:rsidRDefault="00D674D6" w:rsidP="0004624E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7" w:type="dxa"/>
            <w:vAlign w:val="center"/>
          </w:tcPr>
          <w:p w:rsidR="00D674D6" w:rsidRPr="00336787" w:rsidRDefault="00D674D6" w:rsidP="0004624E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D674D6" w:rsidRPr="00336787" w:rsidRDefault="00D674D6" w:rsidP="0004624E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D674D6" w:rsidRPr="00336787" w:rsidRDefault="00D674D6" w:rsidP="0004624E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D674D6" w:rsidRPr="00336787" w:rsidTr="0004624E">
        <w:trPr>
          <w:trHeight w:val="547"/>
        </w:trPr>
        <w:tc>
          <w:tcPr>
            <w:tcW w:w="2986" w:type="dxa"/>
            <w:vAlign w:val="center"/>
          </w:tcPr>
          <w:p w:rsidR="00D674D6" w:rsidRPr="00336787" w:rsidRDefault="00D674D6" w:rsidP="0004624E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7" w:type="dxa"/>
            <w:vAlign w:val="center"/>
          </w:tcPr>
          <w:p w:rsidR="00D674D6" w:rsidRPr="00336787" w:rsidRDefault="00D674D6" w:rsidP="0004624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D674D6" w:rsidRPr="00336787" w:rsidRDefault="00D674D6" w:rsidP="0004624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D674D6" w:rsidRPr="00336787" w:rsidRDefault="00D674D6" w:rsidP="0004624E">
            <w:pPr>
              <w:jc w:val="center"/>
              <w:rPr>
                <w:rFonts w:ascii="Verdana" w:hAnsi="Verdana"/>
                <w:b/>
                <w:bCs/>
              </w:rPr>
            </w:pPr>
            <w:r w:rsidRPr="00336787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D674D6" w:rsidRPr="00336787" w:rsidRDefault="00D674D6" w:rsidP="0004624E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336787">
              <w:rPr>
                <w:rFonts w:ascii="Verdana" w:hAnsi="Verdana"/>
                <w:b/>
              </w:rPr>
              <w:t>Prove pratiche di laboratorio</w:t>
            </w:r>
          </w:p>
        </w:tc>
      </w:tr>
      <w:tr w:rsidR="00D674D6" w:rsidRPr="00336787" w:rsidTr="0004624E">
        <w:tc>
          <w:tcPr>
            <w:tcW w:w="2986" w:type="dxa"/>
          </w:tcPr>
          <w:p w:rsidR="00D674D6" w:rsidRDefault="00D674D6" w:rsidP="0004624E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l</w:t>
            </w:r>
            <w:r>
              <w:rPr>
                <w:rFonts w:ascii="Verdana" w:hAnsi="Verdana"/>
                <w:sz w:val="23"/>
                <w:szCs w:val="23"/>
              </w:rPr>
              <w:t>e caratteristiche principali di alcuni trasduttori.</w:t>
            </w:r>
          </w:p>
          <w:p w:rsidR="00D674D6" w:rsidRPr="00D674D6" w:rsidRDefault="00D674D6" w:rsidP="0004624E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</w:t>
            </w:r>
            <w:r w:rsidRPr="002E717F">
              <w:rPr>
                <w:rFonts w:ascii="Verdana" w:hAnsi="Verdana"/>
                <w:sz w:val="23"/>
                <w:szCs w:val="23"/>
              </w:rPr>
              <w:t>o</w:t>
            </w:r>
            <w:r>
              <w:rPr>
                <w:rFonts w:ascii="Verdana" w:hAnsi="Verdana"/>
                <w:sz w:val="23"/>
                <w:szCs w:val="23"/>
              </w:rPr>
              <w:t>noscere lo</w:t>
            </w:r>
            <w:r w:rsidRPr="002E717F">
              <w:rPr>
                <w:rFonts w:ascii="Verdana" w:hAnsi="Verdana"/>
                <w:sz w:val="23"/>
                <w:szCs w:val="23"/>
              </w:rPr>
              <w:t xml:space="preserve"> schema a blocchi di un </w:t>
            </w:r>
            <w:r>
              <w:rPr>
                <w:rFonts w:ascii="Verdana" w:hAnsi="Verdana"/>
                <w:sz w:val="23"/>
                <w:szCs w:val="23"/>
              </w:rPr>
              <w:t>sistema di acquisizione dati</w:t>
            </w:r>
            <w:r w:rsidRPr="002E717F">
              <w:rPr>
                <w:rFonts w:ascii="Verdana" w:hAnsi="Verdana"/>
                <w:sz w:val="23"/>
                <w:szCs w:val="23"/>
              </w:rPr>
              <w:t>.</w:t>
            </w: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674D6" w:rsidRPr="002E717F" w:rsidRDefault="00D674D6" w:rsidP="0004624E">
            <w:pPr>
              <w:numPr>
                <w:ilvl w:val="0"/>
                <w:numId w:val="42"/>
              </w:num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 xml:space="preserve">Saper </w:t>
            </w:r>
            <w:r>
              <w:rPr>
                <w:rFonts w:ascii="Verdana" w:hAnsi="Verdana"/>
                <w:sz w:val="23"/>
                <w:szCs w:val="23"/>
              </w:rPr>
              <w:t>descrivere il procedimento di rilevazione di una grandezza fisica</w:t>
            </w:r>
            <w:r w:rsidRPr="002E717F">
              <w:rPr>
                <w:rFonts w:ascii="Verdana" w:hAnsi="Verdana"/>
                <w:sz w:val="23"/>
                <w:szCs w:val="23"/>
              </w:rPr>
              <w:t>.</w:t>
            </w:r>
          </w:p>
          <w:p w:rsidR="00D674D6" w:rsidRPr="00336787" w:rsidRDefault="00D674D6" w:rsidP="0004624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674D6" w:rsidRPr="00336787" w:rsidRDefault="00D674D6" w:rsidP="00DA1B98">
            <w:pPr>
              <w:spacing w:line="360" w:lineRule="auto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674D6" w:rsidRPr="00FF2FAD" w:rsidRDefault="00D674D6" w:rsidP="0004624E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FF2FAD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DA1B98"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D674D6" w:rsidRPr="00336787" w:rsidRDefault="00D674D6" w:rsidP="0004624E">
            <w:pPr>
              <w:rPr>
                <w:rFonts w:ascii="Verdana" w:hAnsi="Verdana"/>
                <w:sz w:val="16"/>
                <w:szCs w:val="16"/>
              </w:rPr>
            </w:pPr>
          </w:p>
          <w:p w:rsidR="00D674D6" w:rsidRPr="00336787" w:rsidRDefault="00D674D6" w:rsidP="0004624E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674D6" w:rsidRPr="00FF2FAD" w:rsidRDefault="00D674D6" w:rsidP="0004624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674D6" w:rsidRPr="00336787" w:rsidRDefault="00D674D6" w:rsidP="0004624E">
            <w:pPr>
              <w:rPr>
                <w:rFonts w:ascii="Verdana" w:hAnsi="Verdana"/>
                <w:sz w:val="16"/>
                <w:szCs w:val="16"/>
              </w:rPr>
            </w:pPr>
          </w:p>
          <w:p w:rsidR="00D674D6" w:rsidRPr="00336787" w:rsidRDefault="00D674D6" w:rsidP="0004624E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674D6" w:rsidRPr="00336787" w:rsidTr="0004624E">
        <w:tc>
          <w:tcPr>
            <w:tcW w:w="2986" w:type="dxa"/>
          </w:tcPr>
          <w:p w:rsidR="00D674D6" w:rsidRPr="00336787" w:rsidRDefault="00D674D6" w:rsidP="0004624E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74D6" w:rsidRPr="00336787" w:rsidTr="0004624E">
        <w:tc>
          <w:tcPr>
            <w:tcW w:w="2986" w:type="dxa"/>
          </w:tcPr>
          <w:p w:rsidR="00D674D6" w:rsidRPr="00336787" w:rsidRDefault="00D674D6" w:rsidP="0004624E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674D6" w:rsidRPr="00336787" w:rsidRDefault="00D674D6" w:rsidP="000462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74D6" w:rsidRPr="00336787" w:rsidTr="0004624E">
        <w:trPr>
          <w:trHeight w:val="28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D674D6" w:rsidRPr="00336787" w:rsidRDefault="00D674D6" w:rsidP="0004624E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Ulteriori attività:</w:t>
            </w:r>
            <w:r w:rsidRPr="00336787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D674D6" w:rsidRPr="00336787" w:rsidRDefault="00D674D6" w:rsidP="00DA1B98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Periodo:</w:t>
            </w:r>
            <w:r w:rsidR="00520E6B">
              <w:rPr>
                <w:rFonts w:ascii="Verdana" w:hAnsi="Verdana"/>
                <w:b/>
              </w:rPr>
              <w:t xml:space="preserve"> </w:t>
            </w:r>
            <w:r w:rsidR="00DA1B98">
              <w:rPr>
                <w:rFonts w:ascii="Verdana" w:hAnsi="Verdana"/>
              </w:rPr>
              <w:t>APRILE</w:t>
            </w:r>
            <w:r w:rsidR="00520E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.</w:t>
            </w:r>
          </w:p>
        </w:tc>
      </w:tr>
    </w:tbl>
    <w:p w:rsidR="00D674D6" w:rsidRDefault="00D674D6" w:rsidP="00B52F9A">
      <w:pPr>
        <w:rPr>
          <w:rFonts w:ascii="Verdana" w:hAnsi="Verdana"/>
        </w:rPr>
      </w:pPr>
    </w:p>
    <w:p w:rsidR="00DA1B98" w:rsidRDefault="00DA1B98" w:rsidP="00B52F9A">
      <w:pPr>
        <w:rPr>
          <w:rFonts w:ascii="Verdana" w:hAnsi="Verdana"/>
        </w:rPr>
      </w:pPr>
    </w:p>
    <w:p w:rsidR="00DA1B98" w:rsidRDefault="00DA1B98" w:rsidP="00B52F9A">
      <w:pPr>
        <w:rPr>
          <w:rFonts w:ascii="Verdana" w:hAnsi="Verdana"/>
        </w:rPr>
      </w:pPr>
    </w:p>
    <w:tbl>
      <w:tblPr>
        <w:tblpPr w:leftFromText="141" w:rightFromText="141" w:vertAnchor="page" w:horzAnchor="margin" w:tblpY="1351"/>
        <w:tblW w:w="146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6"/>
        <w:gridCol w:w="2987"/>
        <w:gridCol w:w="2987"/>
        <w:gridCol w:w="2835"/>
        <w:gridCol w:w="2833"/>
      </w:tblGrid>
      <w:tr w:rsidR="00DA1B98" w:rsidRPr="00336787" w:rsidTr="00741018">
        <w:trPr>
          <w:trHeight w:val="459"/>
        </w:trPr>
        <w:tc>
          <w:tcPr>
            <w:tcW w:w="14628" w:type="dxa"/>
            <w:gridSpan w:val="5"/>
            <w:vAlign w:val="center"/>
          </w:tcPr>
          <w:p w:rsidR="00DA1B98" w:rsidRPr="00336787" w:rsidRDefault="00DA1B98" w:rsidP="00741018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 xml:space="preserve">MODULO </w:t>
            </w:r>
            <w:r>
              <w:rPr>
                <w:rFonts w:ascii="Verdana" w:hAnsi="Verdana"/>
                <w:b/>
                <w:sz w:val="24"/>
              </w:rPr>
              <w:t>5</w:t>
            </w:r>
            <w:r w:rsidRPr="00336787">
              <w:rPr>
                <w:rFonts w:ascii="Verdana" w:hAnsi="Verdana"/>
                <w:b/>
                <w:sz w:val="24"/>
              </w:rPr>
              <w:t xml:space="preserve">: </w:t>
            </w:r>
            <w:r>
              <w:rPr>
                <w:rFonts w:ascii="Verdana" w:hAnsi="Verdana"/>
                <w:b/>
                <w:sz w:val="24"/>
              </w:rPr>
              <w:t>AUTOMAZIONE</w:t>
            </w:r>
          </w:p>
        </w:tc>
      </w:tr>
      <w:tr w:rsidR="00DA1B98" w:rsidRPr="00336787" w:rsidTr="00741018">
        <w:trPr>
          <w:trHeight w:val="459"/>
        </w:trPr>
        <w:tc>
          <w:tcPr>
            <w:tcW w:w="2986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7" w:type="dxa"/>
            <w:vAlign w:val="center"/>
          </w:tcPr>
          <w:p w:rsidR="00DA1B98" w:rsidRPr="00336787" w:rsidRDefault="00DA1B98" w:rsidP="00741018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DA1B98" w:rsidRPr="00336787" w:rsidRDefault="00DA1B98" w:rsidP="00741018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DA1B98" w:rsidRPr="00336787" w:rsidRDefault="00DA1B98" w:rsidP="00741018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DA1B98" w:rsidRPr="00336787" w:rsidTr="00741018">
        <w:trPr>
          <w:trHeight w:val="547"/>
        </w:trPr>
        <w:tc>
          <w:tcPr>
            <w:tcW w:w="2986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7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b/>
                <w:bCs/>
              </w:rPr>
            </w:pPr>
            <w:r w:rsidRPr="00336787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DA1B98" w:rsidRPr="00336787" w:rsidRDefault="00DA1B98" w:rsidP="00741018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336787">
              <w:rPr>
                <w:rFonts w:ascii="Verdana" w:hAnsi="Verdana"/>
                <w:b/>
              </w:rPr>
              <w:t>Prove pratiche di laboratorio</w:t>
            </w:r>
          </w:p>
        </w:tc>
      </w:tr>
      <w:tr w:rsidR="00DA1B98" w:rsidRPr="00336787" w:rsidTr="00741018">
        <w:tc>
          <w:tcPr>
            <w:tcW w:w="2986" w:type="dxa"/>
          </w:tcPr>
          <w:p w:rsidR="00DA1B98" w:rsidRDefault="00DA1B98" w:rsidP="00741018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l</w:t>
            </w:r>
            <w:r>
              <w:rPr>
                <w:rFonts w:ascii="Verdana" w:hAnsi="Verdana"/>
                <w:sz w:val="23"/>
                <w:szCs w:val="23"/>
              </w:rPr>
              <w:t>e caratteristiche principali di alcuni trasduttori.</w:t>
            </w:r>
          </w:p>
          <w:p w:rsidR="00DA1B98" w:rsidRPr="00D674D6" w:rsidRDefault="00DA1B98" w:rsidP="00741018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</w:t>
            </w:r>
            <w:r w:rsidRPr="002E717F">
              <w:rPr>
                <w:rFonts w:ascii="Verdana" w:hAnsi="Verdana"/>
                <w:sz w:val="23"/>
                <w:szCs w:val="23"/>
              </w:rPr>
              <w:t>o</w:t>
            </w:r>
            <w:r>
              <w:rPr>
                <w:rFonts w:ascii="Verdana" w:hAnsi="Verdana"/>
                <w:sz w:val="23"/>
                <w:szCs w:val="23"/>
              </w:rPr>
              <w:t>noscere lo</w:t>
            </w:r>
            <w:r w:rsidRPr="002E717F">
              <w:rPr>
                <w:rFonts w:ascii="Verdana" w:hAnsi="Verdana"/>
                <w:sz w:val="23"/>
                <w:szCs w:val="23"/>
              </w:rPr>
              <w:t xml:space="preserve"> schema a blocchi di un </w:t>
            </w:r>
            <w:r>
              <w:rPr>
                <w:rFonts w:ascii="Verdana" w:hAnsi="Verdana"/>
                <w:sz w:val="23"/>
                <w:szCs w:val="23"/>
              </w:rPr>
              <w:t>sistema di acquisizione dati</w:t>
            </w:r>
            <w:r w:rsidRPr="002E717F">
              <w:rPr>
                <w:rFonts w:ascii="Verdana" w:hAnsi="Verdana"/>
                <w:sz w:val="23"/>
                <w:szCs w:val="23"/>
              </w:rPr>
              <w:t>.</w:t>
            </w: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A1B98" w:rsidRPr="002E717F" w:rsidRDefault="00DA1B98" w:rsidP="00741018">
            <w:pPr>
              <w:numPr>
                <w:ilvl w:val="0"/>
                <w:numId w:val="42"/>
              </w:num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 xml:space="preserve">Saper </w:t>
            </w:r>
            <w:r>
              <w:rPr>
                <w:rFonts w:ascii="Verdana" w:hAnsi="Verdana"/>
                <w:sz w:val="23"/>
                <w:szCs w:val="23"/>
              </w:rPr>
              <w:t>descrivere il procedimento di rilevazione di una grandezza fisica</w:t>
            </w:r>
            <w:r w:rsidRPr="002E717F">
              <w:rPr>
                <w:rFonts w:ascii="Verdana" w:hAnsi="Verdana"/>
                <w:sz w:val="23"/>
                <w:szCs w:val="23"/>
              </w:rPr>
              <w:t>.</w:t>
            </w:r>
          </w:p>
          <w:p w:rsidR="00DA1B98" w:rsidRPr="00336787" w:rsidRDefault="00DA1B98" w:rsidP="0074101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spacing w:line="360" w:lineRule="auto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A1B98" w:rsidRPr="00FF2FAD" w:rsidRDefault="00DA1B98" w:rsidP="00741018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FF2FAD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DA1B98" w:rsidRPr="00336787" w:rsidRDefault="00DA1B98" w:rsidP="00741018">
            <w:pPr>
              <w:rPr>
                <w:rFonts w:ascii="Verdana" w:hAnsi="Verdana"/>
                <w:sz w:val="16"/>
                <w:szCs w:val="16"/>
              </w:rPr>
            </w:pPr>
          </w:p>
          <w:p w:rsidR="00DA1B98" w:rsidRPr="00336787" w:rsidRDefault="00DA1B98" w:rsidP="00741018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A1B98" w:rsidRPr="00FF2FAD" w:rsidRDefault="00DA1B98" w:rsidP="0074101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A1B98" w:rsidRPr="00336787" w:rsidRDefault="00DA1B98" w:rsidP="00741018">
            <w:pPr>
              <w:rPr>
                <w:rFonts w:ascii="Verdana" w:hAnsi="Verdana"/>
                <w:sz w:val="16"/>
                <w:szCs w:val="16"/>
              </w:rPr>
            </w:pPr>
          </w:p>
          <w:p w:rsidR="00DA1B98" w:rsidRPr="00336787" w:rsidRDefault="00DA1B98" w:rsidP="00741018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A1B98" w:rsidRPr="00336787" w:rsidTr="00741018">
        <w:tc>
          <w:tcPr>
            <w:tcW w:w="2986" w:type="dxa"/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1B98" w:rsidRPr="00336787" w:rsidTr="00741018">
        <w:tc>
          <w:tcPr>
            <w:tcW w:w="2986" w:type="dxa"/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1B98" w:rsidRPr="00336787" w:rsidTr="00741018">
        <w:trPr>
          <w:trHeight w:val="28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DA1B98" w:rsidRPr="00336787" w:rsidRDefault="00DA1B98" w:rsidP="00741018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Ulteriori attività:</w:t>
            </w:r>
            <w:r w:rsidRPr="00336787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DA1B98" w:rsidRPr="00336787" w:rsidRDefault="00DA1B98" w:rsidP="00741018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Periodo: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APRILE .</w:t>
            </w:r>
          </w:p>
        </w:tc>
      </w:tr>
    </w:tbl>
    <w:p w:rsidR="00DA1B98" w:rsidRDefault="00DA1B98" w:rsidP="00B52F9A">
      <w:pPr>
        <w:rPr>
          <w:rFonts w:ascii="Verdana" w:hAnsi="Verdana"/>
        </w:rPr>
      </w:pPr>
    </w:p>
    <w:tbl>
      <w:tblPr>
        <w:tblpPr w:leftFromText="141" w:rightFromText="141" w:vertAnchor="page" w:horzAnchor="margin" w:tblpY="1351"/>
        <w:tblW w:w="146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6"/>
        <w:gridCol w:w="2987"/>
        <w:gridCol w:w="2987"/>
        <w:gridCol w:w="2835"/>
        <w:gridCol w:w="2833"/>
      </w:tblGrid>
      <w:tr w:rsidR="00DA1B98" w:rsidRPr="00336787" w:rsidTr="00741018">
        <w:trPr>
          <w:trHeight w:val="459"/>
        </w:trPr>
        <w:tc>
          <w:tcPr>
            <w:tcW w:w="14628" w:type="dxa"/>
            <w:gridSpan w:val="5"/>
            <w:vAlign w:val="center"/>
          </w:tcPr>
          <w:p w:rsidR="00DA1B98" w:rsidRPr="00336787" w:rsidRDefault="00DA1B98" w:rsidP="00741018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 xml:space="preserve">MODULO </w:t>
            </w:r>
            <w:r>
              <w:rPr>
                <w:rFonts w:ascii="Verdana" w:hAnsi="Verdana"/>
                <w:b/>
                <w:sz w:val="24"/>
              </w:rPr>
              <w:t>5</w:t>
            </w:r>
            <w:r w:rsidRPr="00336787">
              <w:rPr>
                <w:rFonts w:ascii="Verdana" w:hAnsi="Verdana"/>
                <w:b/>
                <w:sz w:val="24"/>
              </w:rPr>
              <w:t xml:space="preserve">: </w:t>
            </w:r>
            <w:r>
              <w:rPr>
                <w:rFonts w:ascii="Verdana" w:hAnsi="Verdana"/>
                <w:b/>
                <w:sz w:val="24"/>
              </w:rPr>
              <w:t>AUTOMAZIONE</w:t>
            </w:r>
          </w:p>
        </w:tc>
      </w:tr>
      <w:tr w:rsidR="00DA1B98" w:rsidRPr="00336787" w:rsidTr="00741018">
        <w:trPr>
          <w:trHeight w:val="459"/>
        </w:trPr>
        <w:tc>
          <w:tcPr>
            <w:tcW w:w="2986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7" w:type="dxa"/>
            <w:vAlign w:val="center"/>
          </w:tcPr>
          <w:p w:rsidR="00DA1B98" w:rsidRPr="00336787" w:rsidRDefault="00DA1B98" w:rsidP="00741018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DA1B98" w:rsidRPr="00336787" w:rsidRDefault="00DA1B98" w:rsidP="00741018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DA1B98" w:rsidRPr="00336787" w:rsidRDefault="00DA1B98" w:rsidP="00741018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DA1B98" w:rsidRPr="00336787" w:rsidTr="00741018">
        <w:trPr>
          <w:trHeight w:val="547"/>
        </w:trPr>
        <w:tc>
          <w:tcPr>
            <w:tcW w:w="2986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7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b/>
                <w:bCs/>
              </w:rPr>
            </w:pPr>
            <w:r w:rsidRPr="00336787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DA1B98" w:rsidRPr="00336787" w:rsidRDefault="00DA1B98" w:rsidP="00741018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336787">
              <w:rPr>
                <w:rFonts w:ascii="Verdana" w:hAnsi="Verdana"/>
                <w:b/>
              </w:rPr>
              <w:t>Prove pratiche di laboratorio</w:t>
            </w:r>
          </w:p>
        </w:tc>
      </w:tr>
      <w:tr w:rsidR="00DA1B98" w:rsidRPr="00336787" w:rsidTr="00741018">
        <w:tc>
          <w:tcPr>
            <w:tcW w:w="2986" w:type="dxa"/>
          </w:tcPr>
          <w:p w:rsidR="00DA1B98" w:rsidRDefault="00DA1B98" w:rsidP="00741018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l</w:t>
            </w:r>
            <w:r>
              <w:rPr>
                <w:rFonts w:ascii="Verdana" w:hAnsi="Verdana"/>
                <w:sz w:val="23"/>
                <w:szCs w:val="23"/>
              </w:rPr>
              <w:t>e caratteristiche principali di alcuni trasduttori.</w:t>
            </w:r>
          </w:p>
          <w:p w:rsidR="00DA1B98" w:rsidRPr="00D674D6" w:rsidRDefault="00DA1B98" w:rsidP="00741018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</w:t>
            </w:r>
            <w:r w:rsidRPr="002E717F">
              <w:rPr>
                <w:rFonts w:ascii="Verdana" w:hAnsi="Verdana"/>
                <w:sz w:val="23"/>
                <w:szCs w:val="23"/>
              </w:rPr>
              <w:t>o</w:t>
            </w:r>
            <w:r>
              <w:rPr>
                <w:rFonts w:ascii="Verdana" w:hAnsi="Verdana"/>
                <w:sz w:val="23"/>
                <w:szCs w:val="23"/>
              </w:rPr>
              <w:t>noscere lo</w:t>
            </w:r>
            <w:r w:rsidRPr="002E717F">
              <w:rPr>
                <w:rFonts w:ascii="Verdana" w:hAnsi="Verdana"/>
                <w:sz w:val="23"/>
                <w:szCs w:val="23"/>
              </w:rPr>
              <w:t xml:space="preserve"> schema a blocchi di un </w:t>
            </w:r>
            <w:r>
              <w:rPr>
                <w:rFonts w:ascii="Verdana" w:hAnsi="Verdana"/>
                <w:sz w:val="23"/>
                <w:szCs w:val="23"/>
              </w:rPr>
              <w:t>sistema di acquisizione dati</w:t>
            </w:r>
            <w:r w:rsidRPr="002E717F">
              <w:rPr>
                <w:rFonts w:ascii="Verdana" w:hAnsi="Verdana"/>
                <w:sz w:val="23"/>
                <w:szCs w:val="23"/>
              </w:rPr>
              <w:t>.</w:t>
            </w: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A1B98" w:rsidRPr="002E717F" w:rsidRDefault="00DA1B98" w:rsidP="00741018">
            <w:pPr>
              <w:numPr>
                <w:ilvl w:val="0"/>
                <w:numId w:val="42"/>
              </w:num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 xml:space="preserve">Saper </w:t>
            </w:r>
            <w:r>
              <w:rPr>
                <w:rFonts w:ascii="Verdana" w:hAnsi="Verdana"/>
                <w:sz w:val="23"/>
                <w:szCs w:val="23"/>
              </w:rPr>
              <w:t>descrivere il procedimento di rilevazione di una grandezza fisica</w:t>
            </w:r>
            <w:r w:rsidRPr="002E717F">
              <w:rPr>
                <w:rFonts w:ascii="Verdana" w:hAnsi="Verdana"/>
                <w:sz w:val="23"/>
                <w:szCs w:val="23"/>
              </w:rPr>
              <w:t>.</w:t>
            </w:r>
          </w:p>
          <w:p w:rsidR="00DA1B98" w:rsidRPr="00336787" w:rsidRDefault="00DA1B98" w:rsidP="0074101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spacing w:line="360" w:lineRule="auto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A1B98" w:rsidRPr="00FF2FAD" w:rsidRDefault="00DA1B98" w:rsidP="00741018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FF2FAD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DA1B98" w:rsidRPr="00336787" w:rsidRDefault="00DA1B98" w:rsidP="00741018">
            <w:pPr>
              <w:rPr>
                <w:rFonts w:ascii="Verdana" w:hAnsi="Verdana"/>
                <w:sz w:val="16"/>
                <w:szCs w:val="16"/>
              </w:rPr>
            </w:pPr>
          </w:p>
          <w:p w:rsidR="00DA1B98" w:rsidRPr="00336787" w:rsidRDefault="00DA1B98" w:rsidP="00741018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A1B98" w:rsidRPr="00FF2FAD" w:rsidRDefault="00DA1B98" w:rsidP="0074101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A1B98" w:rsidRPr="00336787" w:rsidRDefault="00DA1B98" w:rsidP="00741018">
            <w:pPr>
              <w:rPr>
                <w:rFonts w:ascii="Verdana" w:hAnsi="Verdana"/>
                <w:sz w:val="16"/>
                <w:szCs w:val="16"/>
              </w:rPr>
            </w:pPr>
          </w:p>
          <w:p w:rsidR="00DA1B98" w:rsidRPr="00336787" w:rsidRDefault="00DA1B98" w:rsidP="00741018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A1B98" w:rsidRPr="00336787" w:rsidTr="00741018">
        <w:tc>
          <w:tcPr>
            <w:tcW w:w="2986" w:type="dxa"/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1B98" w:rsidRPr="00336787" w:rsidTr="00741018">
        <w:tc>
          <w:tcPr>
            <w:tcW w:w="2986" w:type="dxa"/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1B98" w:rsidRPr="00336787" w:rsidTr="00741018">
        <w:trPr>
          <w:trHeight w:val="28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DA1B98" w:rsidRPr="00336787" w:rsidRDefault="00DA1B98" w:rsidP="00741018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Ulteriori attività:</w:t>
            </w:r>
            <w:r w:rsidRPr="00336787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DA1B98" w:rsidRPr="00336787" w:rsidRDefault="00DA1B98" w:rsidP="00741018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Periodo: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APRILE .</w:t>
            </w:r>
          </w:p>
        </w:tc>
      </w:tr>
    </w:tbl>
    <w:p w:rsidR="00DA1B98" w:rsidRDefault="00DA1B98" w:rsidP="00B52F9A">
      <w:pPr>
        <w:rPr>
          <w:rFonts w:ascii="Verdana" w:hAnsi="Verdana"/>
        </w:rPr>
      </w:pPr>
    </w:p>
    <w:p w:rsidR="00DA1B98" w:rsidRDefault="00DA1B98" w:rsidP="00B52F9A">
      <w:pPr>
        <w:rPr>
          <w:rFonts w:ascii="Verdana" w:hAnsi="Verdana"/>
        </w:rPr>
      </w:pPr>
    </w:p>
    <w:p w:rsidR="00DA1B98" w:rsidRDefault="00DA1B98" w:rsidP="00B52F9A">
      <w:pPr>
        <w:rPr>
          <w:rFonts w:ascii="Verdana" w:hAnsi="Verdana"/>
        </w:rPr>
      </w:pPr>
    </w:p>
    <w:tbl>
      <w:tblPr>
        <w:tblpPr w:leftFromText="141" w:rightFromText="141" w:vertAnchor="page" w:horzAnchor="margin" w:tblpY="1351"/>
        <w:tblW w:w="146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6"/>
        <w:gridCol w:w="2987"/>
        <w:gridCol w:w="2987"/>
        <w:gridCol w:w="2835"/>
        <w:gridCol w:w="2833"/>
      </w:tblGrid>
      <w:tr w:rsidR="00DA1B98" w:rsidRPr="00336787" w:rsidTr="00741018">
        <w:trPr>
          <w:trHeight w:val="459"/>
        </w:trPr>
        <w:tc>
          <w:tcPr>
            <w:tcW w:w="14628" w:type="dxa"/>
            <w:gridSpan w:val="5"/>
            <w:vAlign w:val="center"/>
          </w:tcPr>
          <w:p w:rsidR="00DA1B98" w:rsidRPr="00336787" w:rsidRDefault="00DA1B98" w:rsidP="00741018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 xml:space="preserve">MODULO </w:t>
            </w:r>
            <w:r>
              <w:rPr>
                <w:rFonts w:ascii="Verdana" w:hAnsi="Verdana"/>
                <w:b/>
                <w:sz w:val="24"/>
              </w:rPr>
              <w:t>5</w:t>
            </w:r>
            <w:r w:rsidRPr="00336787">
              <w:rPr>
                <w:rFonts w:ascii="Verdana" w:hAnsi="Verdana"/>
                <w:b/>
                <w:sz w:val="24"/>
              </w:rPr>
              <w:t xml:space="preserve">: </w:t>
            </w:r>
            <w:r>
              <w:rPr>
                <w:rFonts w:ascii="Verdana" w:hAnsi="Verdana"/>
                <w:b/>
                <w:sz w:val="24"/>
              </w:rPr>
              <w:t>AUTOMAZIONE</w:t>
            </w:r>
          </w:p>
        </w:tc>
      </w:tr>
      <w:tr w:rsidR="00DA1B98" w:rsidRPr="00336787" w:rsidTr="00741018">
        <w:trPr>
          <w:trHeight w:val="459"/>
        </w:trPr>
        <w:tc>
          <w:tcPr>
            <w:tcW w:w="2986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7" w:type="dxa"/>
            <w:vAlign w:val="center"/>
          </w:tcPr>
          <w:p w:rsidR="00DA1B98" w:rsidRPr="00336787" w:rsidRDefault="00DA1B98" w:rsidP="00741018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DA1B98" w:rsidRPr="00336787" w:rsidRDefault="00DA1B98" w:rsidP="00741018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DA1B98" w:rsidRPr="00336787" w:rsidRDefault="00DA1B98" w:rsidP="00741018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DA1B98" w:rsidRPr="00336787" w:rsidTr="00741018">
        <w:trPr>
          <w:trHeight w:val="547"/>
        </w:trPr>
        <w:tc>
          <w:tcPr>
            <w:tcW w:w="2986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7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DA1B98" w:rsidRPr="00336787" w:rsidRDefault="00DA1B98" w:rsidP="00741018">
            <w:pPr>
              <w:jc w:val="center"/>
              <w:rPr>
                <w:rFonts w:ascii="Verdana" w:hAnsi="Verdana"/>
                <w:b/>
                <w:bCs/>
              </w:rPr>
            </w:pPr>
            <w:r w:rsidRPr="00336787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DA1B98" w:rsidRPr="00336787" w:rsidRDefault="00DA1B98" w:rsidP="00741018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336787">
              <w:rPr>
                <w:rFonts w:ascii="Verdana" w:hAnsi="Verdana"/>
                <w:b/>
              </w:rPr>
              <w:t>Prove pratiche di laboratorio</w:t>
            </w:r>
          </w:p>
        </w:tc>
      </w:tr>
      <w:tr w:rsidR="00DA1B98" w:rsidRPr="00336787" w:rsidTr="00741018">
        <w:tc>
          <w:tcPr>
            <w:tcW w:w="2986" w:type="dxa"/>
          </w:tcPr>
          <w:p w:rsidR="00DA1B98" w:rsidRDefault="00DA1B98" w:rsidP="00741018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>Conoscere l</w:t>
            </w:r>
            <w:r>
              <w:rPr>
                <w:rFonts w:ascii="Verdana" w:hAnsi="Verdana"/>
                <w:sz w:val="23"/>
                <w:szCs w:val="23"/>
              </w:rPr>
              <w:t>e caratteristiche principali di alcuni trasduttori.</w:t>
            </w:r>
          </w:p>
          <w:p w:rsidR="00DA1B98" w:rsidRPr="00D674D6" w:rsidRDefault="00DA1B98" w:rsidP="00741018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</w:t>
            </w:r>
            <w:r w:rsidRPr="002E717F">
              <w:rPr>
                <w:rFonts w:ascii="Verdana" w:hAnsi="Verdana"/>
                <w:sz w:val="23"/>
                <w:szCs w:val="23"/>
              </w:rPr>
              <w:t>o</w:t>
            </w:r>
            <w:r>
              <w:rPr>
                <w:rFonts w:ascii="Verdana" w:hAnsi="Verdana"/>
                <w:sz w:val="23"/>
                <w:szCs w:val="23"/>
              </w:rPr>
              <w:t>noscere lo</w:t>
            </w:r>
            <w:r w:rsidRPr="002E717F">
              <w:rPr>
                <w:rFonts w:ascii="Verdana" w:hAnsi="Verdana"/>
                <w:sz w:val="23"/>
                <w:szCs w:val="23"/>
              </w:rPr>
              <w:t xml:space="preserve"> schema a blocchi di un </w:t>
            </w:r>
            <w:r>
              <w:rPr>
                <w:rFonts w:ascii="Verdana" w:hAnsi="Verdana"/>
                <w:sz w:val="23"/>
                <w:szCs w:val="23"/>
              </w:rPr>
              <w:t>sistema di acquisizione dati</w:t>
            </w:r>
            <w:r w:rsidRPr="002E717F">
              <w:rPr>
                <w:rFonts w:ascii="Verdana" w:hAnsi="Verdana"/>
                <w:sz w:val="23"/>
                <w:szCs w:val="23"/>
              </w:rPr>
              <w:t>.</w:t>
            </w: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A1B98" w:rsidRPr="002E717F" w:rsidRDefault="00DA1B98" w:rsidP="00741018">
            <w:pPr>
              <w:numPr>
                <w:ilvl w:val="0"/>
                <w:numId w:val="42"/>
              </w:numPr>
              <w:spacing w:line="360" w:lineRule="auto"/>
              <w:rPr>
                <w:rFonts w:ascii="Verdana" w:hAnsi="Verdana"/>
                <w:sz w:val="23"/>
                <w:szCs w:val="23"/>
              </w:rPr>
            </w:pPr>
            <w:r w:rsidRPr="002E717F">
              <w:rPr>
                <w:rFonts w:ascii="Verdana" w:hAnsi="Verdana"/>
                <w:sz w:val="23"/>
                <w:szCs w:val="23"/>
              </w:rPr>
              <w:t xml:space="preserve">Saper </w:t>
            </w:r>
            <w:r>
              <w:rPr>
                <w:rFonts w:ascii="Verdana" w:hAnsi="Verdana"/>
                <w:sz w:val="23"/>
                <w:szCs w:val="23"/>
              </w:rPr>
              <w:t>descrivere il procedimento di rilevazione di una grandezza fisica</w:t>
            </w:r>
            <w:r w:rsidRPr="002E717F">
              <w:rPr>
                <w:rFonts w:ascii="Verdana" w:hAnsi="Verdana"/>
                <w:sz w:val="23"/>
                <w:szCs w:val="23"/>
              </w:rPr>
              <w:t>.</w:t>
            </w:r>
          </w:p>
          <w:p w:rsidR="00DA1B98" w:rsidRPr="00336787" w:rsidRDefault="00DA1B98" w:rsidP="0074101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spacing w:line="360" w:lineRule="auto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A1B98" w:rsidRPr="00FF2FAD" w:rsidRDefault="00DA1B98" w:rsidP="00741018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FF2FAD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DA1B98" w:rsidRPr="00336787" w:rsidRDefault="00DA1B98" w:rsidP="00741018">
            <w:pPr>
              <w:rPr>
                <w:rFonts w:ascii="Verdana" w:hAnsi="Verdana"/>
                <w:sz w:val="16"/>
                <w:szCs w:val="16"/>
              </w:rPr>
            </w:pPr>
          </w:p>
          <w:p w:rsidR="00DA1B98" w:rsidRPr="00336787" w:rsidRDefault="00DA1B98" w:rsidP="00741018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A1B98" w:rsidRPr="00FF2FAD" w:rsidRDefault="00DA1B98" w:rsidP="0074101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A1B98" w:rsidRPr="00336787" w:rsidRDefault="00DA1B98" w:rsidP="00741018">
            <w:pPr>
              <w:rPr>
                <w:rFonts w:ascii="Verdana" w:hAnsi="Verdana"/>
                <w:sz w:val="16"/>
                <w:szCs w:val="16"/>
              </w:rPr>
            </w:pPr>
          </w:p>
          <w:p w:rsidR="00DA1B98" w:rsidRPr="00336787" w:rsidRDefault="00DA1B98" w:rsidP="00741018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DA1B98" w:rsidRPr="00336787" w:rsidTr="00741018">
        <w:tc>
          <w:tcPr>
            <w:tcW w:w="2986" w:type="dxa"/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1B98" w:rsidRPr="00336787" w:rsidTr="00741018">
        <w:tc>
          <w:tcPr>
            <w:tcW w:w="2986" w:type="dxa"/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DA1B98" w:rsidRPr="00336787" w:rsidRDefault="00DA1B98" w:rsidP="007410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1B98" w:rsidRPr="00336787" w:rsidTr="00741018">
        <w:trPr>
          <w:trHeight w:val="28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DA1B98" w:rsidRPr="00336787" w:rsidRDefault="00DA1B98" w:rsidP="00741018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Ulteriori attività:</w:t>
            </w:r>
            <w:r w:rsidRPr="00336787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DA1B98" w:rsidRPr="00336787" w:rsidRDefault="00DA1B98" w:rsidP="00741018">
            <w:pPr>
              <w:rPr>
                <w:rFonts w:ascii="Verdana" w:hAnsi="Verdana"/>
              </w:rPr>
            </w:pPr>
            <w:r w:rsidRPr="00336787">
              <w:rPr>
                <w:rFonts w:ascii="Verdana" w:hAnsi="Verdana"/>
                <w:b/>
              </w:rPr>
              <w:t>Periodo:</w:t>
            </w:r>
            <w:r>
              <w:rPr>
                <w:rFonts w:ascii="Verdana" w:hAnsi="Verdana"/>
                <w:b/>
              </w:rPr>
              <w:t xml:space="preserve"> </w:t>
            </w:r>
            <w:r w:rsidR="00614D2C">
              <w:rPr>
                <w:rFonts w:ascii="Verdana" w:hAnsi="Verdana"/>
              </w:rPr>
              <w:t>APRILE GIUGNO</w:t>
            </w:r>
            <w:r>
              <w:rPr>
                <w:rFonts w:ascii="Verdana" w:hAnsi="Verdana"/>
              </w:rPr>
              <w:t>.</w:t>
            </w:r>
          </w:p>
        </w:tc>
      </w:tr>
    </w:tbl>
    <w:p w:rsidR="00DA1B98" w:rsidRPr="00336787" w:rsidRDefault="00DA1B98" w:rsidP="00614D2C">
      <w:pPr>
        <w:rPr>
          <w:rFonts w:ascii="Verdana" w:hAnsi="Verdana"/>
        </w:rPr>
      </w:pPr>
    </w:p>
    <w:sectPr w:rsidR="00DA1B98" w:rsidRPr="00336787" w:rsidSect="00B52F9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397" w:right="1134" w:bottom="397" w:left="1134" w:header="113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96" w:rsidRDefault="00056796">
      <w:r>
        <w:separator/>
      </w:r>
    </w:p>
  </w:endnote>
  <w:endnote w:type="continuationSeparator" w:id="0">
    <w:p w:rsidR="00056796" w:rsidRDefault="0005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3F13BA" w:rsidP="00B52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2F9A" w:rsidRDefault="00B52F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3F13BA" w:rsidP="00B52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4D2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52F9A" w:rsidRDefault="00B52F9A" w:rsidP="00B52F9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3230"/>
      <w:gridCol w:w="3356"/>
      <w:gridCol w:w="3268"/>
    </w:tblGrid>
    <w:tr w:rsidR="00B52F9A" w:rsidRPr="008A7B9C">
      <w:tc>
        <w:tcPr>
          <w:tcW w:w="3599" w:type="dxa"/>
        </w:tcPr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Via </w:t>
          </w:r>
          <w:proofErr w:type="spellStart"/>
          <w:r w:rsidRPr="008A7B9C">
            <w:rPr>
              <w:rFonts w:ascii="Verdana" w:hAnsi="Verdana"/>
              <w:sz w:val="12"/>
            </w:rPr>
            <w:t>Galermo</w:t>
          </w:r>
          <w:proofErr w:type="spellEnd"/>
          <w:r w:rsidRPr="008A7B9C">
            <w:rPr>
              <w:rFonts w:ascii="Verdana" w:hAnsi="Verdana"/>
              <w:sz w:val="12"/>
            </w:rPr>
            <w:t>, 172 – 95123 Catania</w:t>
          </w:r>
        </w:p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Tel. 095 – 515000 – Fax 095 - 515717</w:t>
          </w:r>
        </w:p>
      </w:tc>
      <w:tc>
        <w:tcPr>
          <w:tcW w:w="3600" w:type="dxa"/>
        </w:tcPr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E-mail: </w:t>
          </w:r>
          <w:hyperlink r:id="rId1" w:history="1">
            <w:r w:rsidRPr="00C25148">
              <w:rPr>
                <w:rStyle w:val="Collegamentoipertestuale"/>
                <w:rFonts w:ascii="Verdana" w:hAnsi="Verdana"/>
                <w:color w:val="0000FF" w:themeColor="hyperlink"/>
                <w:sz w:val="12"/>
              </w:rPr>
              <w:t>cttb01000a@istruzione.it</w:t>
            </w:r>
          </w:hyperlink>
        </w:p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Sito Web: www.itaer.catania.it</w:t>
          </w:r>
        </w:p>
      </w:tc>
      <w:tc>
        <w:tcPr>
          <w:tcW w:w="3600" w:type="dxa"/>
        </w:tcPr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CF : 80013880879</w:t>
          </w:r>
        </w:p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proofErr w:type="spellStart"/>
          <w:r w:rsidRPr="008A7B9C">
            <w:rPr>
              <w:rFonts w:ascii="Verdana" w:hAnsi="Verdana"/>
              <w:sz w:val="12"/>
            </w:rPr>
            <w:t>CM</w:t>
          </w:r>
          <w:proofErr w:type="spellEnd"/>
          <w:r w:rsidRPr="008A7B9C">
            <w:rPr>
              <w:rFonts w:ascii="Verdana" w:hAnsi="Verdana"/>
              <w:sz w:val="12"/>
            </w:rPr>
            <w:t xml:space="preserve"> : CTTB01000A</w:t>
          </w:r>
        </w:p>
      </w:tc>
    </w:tr>
  </w:tbl>
  <w:p w:rsidR="00B52F9A" w:rsidRDefault="00B52F9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3F13BA" w:rsidP="00B52F9A">
    <w:pPr>
      <w:pStyle w:val="Pidipagina"/>
      <w:framePr w:wrap="around" w:vAnchor="text" w:hAnchor="page" w:x="8362" w:y="385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4D2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B52F9A" w:rsidRDefault="00B52F9A" w:rsidP="00B52F9A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B52F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96" w:rsidRDefault="00056796">
      <w:r>
        <w:separator/>
      </w:r>
    </w:p>
  </w:footnote>
  <w:footnote w:type="continuationSeparator" w:id="0">
    <w:p w:rsidR="00056796" w:rsidRDefault="00056796">
      <w:r>
        <w:continuationSeparator/>
      </w:r>
    </w:p>
  </w:footnote>
  <w:footnote w:id="1">
    <w:p w:rsidR="0068062E" w:rsidRDefault="0068062E" w:rsidP="0068062E">
      <w:pPr>
        <w:pStyle w:val="Testonotaapidipagina"/>
      </w:pPr>
      <w:r>
        <w:rPr>
          <w:rStyle w:val="Rimandonotaapidipagina"/>
        </w:rPr>
        <w:footnoteRef/>
      </w:r>
      <w:r>
        <w:t xml:space="preserve"> Compilazione non obbligatoria a inizio anno.</w:t>
      </w:r>
    </w:p>
  </w:footnote>
  <w:footnote w:id="2">
    <w:p w:rsidR="0068062E" w:rsidRDefault="0068062E" w:rsidP="0068062E">
      <w:pPr>
        <w:pStyle w:val="Testonotaapidipagina"/>
      </w:pPr>
      <w:r>
        <w:rPr>
          <w:rStyle w:val="Rimandonotaapidipagina"/>
        </w:rPr>
        <w:footnoteRef/>
      </w:r>
      <w:r>
        <w:t xml:space="preserve"> Competenze che si intendono raggiungere entro la fine del ciclo dell’obbligo scolastico (D.M. n. 139 del 22/8/2007 - Regolamento dell’obbligo scolastico); “conoscenze”, “abilità” e “competenze” definiscono gli </w:t>
      </w:r>
      <w:r>
        <w:rPr>
          <w:b/>
          <w:u w:val="single"/>
        </w:rPr>
        <w:t>obiettivi</w:t>
      </w:r>
      <w:r>
        <w:t xml:space="preserve"> secondo il Quadro Europeo dei Titoli e delle Qualifiche (EQF).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128"/>
      <w:gridCol w:w="4535"/>
      <w:gridCol w:w="1873"/>
      <w:gridCol w:w="1113"/>
      <w:gridCol w:w="984"/>
    </w:tblGrid>
    <w:tr w:rsidR="00B52F9A">
      <w:trPr>
        <w:trHeight w:val="1272"/>
      </w:trPr>
      <w:tc>
        <w:tcPr>
          <w:tcW w:w="2128" w:type="dxa"/>
          <w:vAlign w:val="center"/>
        </w:tcPr>
        <w:p w:rsidR="00B52F9A" w:rsidRDefault="00614D2C" w:rsidP="00B52F9A">
          <w:pPr>
            <w:tabs>
              <w:tab w:val="left" w:pos="7800"/>
            </w:tabs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69pt">
                <v:imagedata r:id="rId1" o:title="logo ferrarin"/>
              </v:shape>
            </w:pict>
          </w:r>
        </w:p>
      </w:tc>
      <w:tc>
        <w:tcPr>
          <w:tcW w:w="4535" w:type="dxa"/>
          <w:vAlign w:val="center"/>
        </w:tcPr>
        <w:p w:rsidR="00B52F9A" w:rsidRDefault="00B52F9A" w:rsidP="00B52F9A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</w:t>
          </w:r>
          <w:proofErr w:type="spellStart"/>
          <w:r>
            <w:rPr>
              <w:rFonts w:ascii="Verdana" w:hAnsi="Verdana"/>
              <w:sz w:val="28"/>
            </w:rPr>
            <w:t>DI</w:t>
          </w:r>
          <w:proofErr w:type="spellEnd"/>
          <w:r>
            <w:rPr>
              <w:rFonts w:ascii="Verdana" w:hAnsi="Verdana"/>
              <w:sz w:val="28"/>
            </w:rPr>
            <w:t xml:space="preserve"> GESTIONE </w:t>
          </w:r>
        </w:p>
        <w:p w:rsidR="00B52F9A" w:rsidRDefault="00B52F9A" w:rsidP="00B52F9A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3970" w:type="dxa"/>
          <w:gridSpan w:val="3"/>
          <w:vAlign w:val="center"/>
        </w:tcPr>
        <w:p w:rsidR="00B52F9A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:rsidR="00B52F9A" w:rsidRPr="001F4C27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proofErr w:type="spellStart"/>
          <w:r w:rsidRPr="001F4C27">
            <w:rPr>
              <w:rFonts w:ascii="Verdana" w:hAnsi="Verdana"/>
              <w:b/>
              <w:sz w:val="22"/>
            </w:rPr>
            <w:t>Ist</w:t>
          </w:r>
          <w:proofErr w:type="spellEnd"/>
          <w:r w:rsidRPr="001F4C27">
            <w:rPr>
              <w:rFonts w:ascii="Verdana" w:hAnsi="Verdana"/>
              <w:b/>
              <w:sz w:val="22"/>
            </w:rPr>
            <w:t>. Tec. Aeronautico Statale</w:t>
          </w:r>
        </w:p>
        <w:p w:rsidR="00B52F9A" w:rsidRPr="001F4C27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 xml:space="preserve">“Arturo </w:t>
          </w:r>
          <w:proofErr w:type="spellStart"/>
          <w:r w:rsidRPr="001F4C27">
            <w:rPr>
              <w:rFonts w:ascii="Verdana" w:hAnsi="Verdana"/>
              <w:b/>
              <w:sz w:val="22"/>
            </w:rPr>
            <w:t>Ferrarin</w:t>
          </w:r>
          <w:proofErr w:type="spellEnd"/>
          <w:r w:rsidRPr="001F4C27">
            <w:rPr>
              <w:rFonts w:ascii="Verdana" w:hAnsi="Verdana"/>
              <w:b/>
              <w:sz w:val="22"/>
            </w:rPr>
            <w:t>”</w:t>
          </w:r>
        </w:p>
        <w:p w:rsidR="00B52F9A" w:rsidRDefault="00B52F9A" w:rsidP="00B52F9A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 xml:space="preserve">Via </w:t>
          </w:r>
          <w:proofErr w:type="spellStart"/>
          <w:r>
            <w:rPr>
              <w:rFonts w:ascii="Verdana" w:hAnsi="Verdana"/>
              <w:sz w:val="22"/>
            </w:rPr>
            <w:t>Galermo</w:t>
          </w:r>
          <w:proofErr w:type="spellEnd"/>
          <w:r>
            <w:rPr>
              <w:rFonts w:ascii="Verdana" w:hAnsi="Verdana"/>
              <w:sz w:val="22"/>
            </w:rPr>
            <w:t>, 172</w:t>
          </w:r>
        </w:p>
        <w:p w:rsidR="00B52F9A" w:rsidRDefault="00B52F9A" w:rsidP="00B52F9A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B52F9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52F9A" w:rsidRDefault="00B52F9A" w:rsidP="00B52F9A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Programmazione Moduli Didattici</w:t>
          </w: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:rsidR="00B52F9A" w:rsidRDefault="00B52F9A" w:rsidP="00B52F9A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PMD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3F13BA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3F13BA">
            <w:rPr>
              <w:sz w:val="17"/>
            </w:rPr>
            <w:fldChar w:fldCharType="separate"/>
          </w:r>
          <w:r w:rsidR="00614D2C">
            <w:rPr>
              <w:noProof/>
              <w:sz w:val="17"/>
            </w:rPr>
            <w:t>1</w:t>
          </w:r>
          <w:r w:rsidR="003F13BA"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:rsidR="00B52F9A" w:rsidRDefault="00B52F9A" w:rsidP="00B52F9A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3F13BA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3F13BA">
            <w:rPr>
              <w:sz w:val="17"/>
            </w:rPr>
            <w:fldChar w:fldCharType="separate"/>
          </w:r>
          <w:r w:rsidR="00614D2C">
            <w:rPr>
              <w:noProof/>
              <w:sz w:val="17"/>
            </w:rPr>
            <w:t>7</w:t>
          </w:r>
          <w:r w:rsidR="003F13BA">
            <w:rPr>
              <w:sz w:val="17"/>
            </w:rPr>
            <w:fldChar w:fldCharType="end"/>
          </w:r>
        </w:p>
      </w:tc>
    </w:tr>
  </w:tbl>
  <w:p w:rsidR="00B52F9A" w:rsidRDefault="00B52F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B52F9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Pr="007D16B6" w:rsidRDefault="00B52F9A" w:rsidP="00B52F9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AC93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C7BAB"/>
    <w:multiLevelType w:val="hybridMultilevel"/>
    <w:tmpl w:val="5DC4805A"/>
    <w:lvl w:ilvl="0" w:tplc="A06E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AAD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CE9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6C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669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D87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C9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1EE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24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6309E"/>
    <w:multiLevelType w:val="hybridMultilevel"/>
    <w:tmpl w:val="1646F8AA"/>
    <w:lvl w:ilvl="0" w:tplc="329262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A455C"/>
    <w:multiLevelType w:val="hybridMultilevel"/>
    <w:tmpl w:val="779CFD84"/>
    <w:lvl w:ilvl="0" w:tplc="2A8CB7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F1E7D"/>
    <w:multiLevelType w:val="singleLevel"/>
    <w:tmpl w:val="BCB8931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8845A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E862D0"/>
    <w:multiLevelType w:val="hybridMultilevel"/>
    <w:tmpl w:val="02142418"/>
    <w:lvl w:ilvl="0" w:tplc="21505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664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6E6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E6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1CC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03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1A3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503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8A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29272E"/>
    <w:multiLevelType w:val="hybridMultilevel"/>
    <w:tmpl w:val="F8184A48"/>
    <w:lvl w:ilvl="0" w:tplc="4E92CDA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3B6461"/>
    <w:multiLevelType w:val="hybridMultilevel"/>
    <w:tmpl w:val="7674B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66633"/>
    <w:multiLevelType w:val="singleLevel"/>
    <w:tmpl w:val="EE663E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13777857"/>
    <w:multiLevelType w:val="hybridMultilevel"/>
    <w:tmpl w:val="00B217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D66DD"/>
    <w:multiLevelType w:val="hybridMultilevel"/>
    <w:tmpl w:val="7D48D6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A28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FC744B"/>
    <w:multiLevelType w:val="hybridMultilevel"/>
    <w:tmpl w:val="85FC75FA"/>
    <w:lvl w:ilvl="0" w:tplc="0804C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349FC"/>
    <w:multiLevelType w:val="hybridMultilevel"/>
    <w:tmpl w:val="411ADA98"/>
    <w:lvl w:ilvl="0" w:tplc="8922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67701"/>
    <w:multiLevelType w:val="hybridMultilevel"/>
    <w:tmpl w:val="47363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50903"/>
    <w:multiLevelType w:val="hybridMultilevel"/>
    <w:tmpl w:val="EB64D8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C097C"/>
    <w:multiLevelType w:val="hybridMultilevel"/>
    <w:tmpl w:val="660AE6D8"/>
    <w:lvl w:ilvl="0" w:tplc="B9E04E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03C300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3DF23B6D"/>
    <w:multiLevelType w:val="hybridMultilevel"/>
    <w:tmpl w:val="C37AC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41EB4"/>
    <w:multiLevelType w:val="singleLevel"/>
    <w:tmpl w:val="2E6E9A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55A5B55"/>
    <w:multiLevelType w:val="singleLevel"/>
    <w:tmpl w:val="349A4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A3A58FE"/>
    <w:multiLevelType w:val="hybridMultilevel"/>
    <w:tmpl w:val="E77E4BAA"/>
    <w:lvl w:ilvl="0" w:tplc="B2CCBE2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AAE393C"/>
    <w:multiLevelType w:val="hybridMultilevel"/>
    <w:tmpl w:val="568A6918"/>
    <w:lvl w:ilvl="0" w:tplc="9EFA724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50C54D7B"/>
    <w:multiLevelType w:val="hybridMultilevel"/>
    <w:tmpl w:val="FDCE52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27EF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BF3724"/>
    <w:multiLevelType w:val="multilevel"/>
    <w:tmpl w:val="376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C57ED"/>
    <w:multiLevelType w:val="hybridMultilevel"/>
    <w:tmpl w:val="BBA65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561F29"/>
    <w:multiLevelType w:val="hybridMultilevel"/>
    <w:tmpl w:val="801641CE"/>
    <w:lvl w:ilvl="0" w:tplc="3EA80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51D33"/>
    <w:multiLevelType w:val="hybridMultilevel"/>
    <w:tmpl w:val="06C40A0A"/>
    <w:lvl w:ilvl="0" w:tplc="58DC4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A549A2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8E3C0188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C0D295F"/>
    <w:multiLevelType w:val="hybridMultilevel"/>
    <w:tmpl w:val="4906ED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34719B"/>
    <w:multiLevelType w:val="hybridMultilevel"/>
    <w:tmpl w:val="2BA255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475E2"/>
    <w:multiLevelType w:val="hybridMultilevel"/>
    <w:tmpl w:val="BF2CA91A"/>
    <w:lvl w:ilvl="0" w:tplc="603075E2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2AF16B5"/>
    <w:multiLevelType w:val="singleLevel"/>
    <w:tmpl w:val="A6DCBD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41B3089"/>
    <w:multiLevelType w:val="hybridMultilevel"/>
    <w:tmpl w:val="1E9A7692"/>
    <w:lvl w:ilvl="0" w:tplc="0410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4">
    <w:nsid w:val="64710E22"/>
    <w:multiLevelType w:val="singleLevel"/>
    <w:tmpl w:val="0804C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5">
    <w:nsid w:val="66905EC4"/>
    <w:multiLevelType w:val="hybridMultilevel"/>
    <w:tmpl w:val="8B885E8E"/>
    <w:lvl w:ilvl="0" w:tplc="A6DCB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2119C"/>
    <w:multiLevelType w:val="hybridMultilevel"/>
    <w:tmpl w:val="96DAB4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D5021"/>
    <w:multiLevelType w:val="hybridMultilevel"/>
    <w:tmpl w:val="9E0228DC"/>
    <w:lvl w:ilvl="0" w:tplc="00284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464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DA4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1E0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DAB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8EC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966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D89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5CD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6D3A63"/>
    <w:multiLevelType w:val="singleLevel"/>
    <w:tmpl w:val="3A8693C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794325C"/>
    <w:multiLevelType w:val="hybridMultilevel"/>
    <w:tmpl w:val="3D16F096"/>
    <w:lvl w:ilvl="0" w:tplc="2E6E9A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05D45"/>
    <w:multiLevelType w:val="hybridMultilevel"/>
    <w:tmpl w:val="FA80BDF0"/>
    <w:lvl w:ilvl="0" w:tplc="A6DCB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334291"/>
    <w:multiLevelType w:val="hybridMultilevel"/>
    <w:tmpl w:val="9E4C5AD6"/>
    <w:lvl w:ilvl="0" w:tplc="4BA68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04A39"/>
    <w:multiLevelType w:val="hybridMultilevel"/>
    <w:tmpl w:val="A1EED6C6"/>
    <w:lvl w:ilvl="0" w:tplc="04100005">
      <w:start w:val="1"/>
      <w:numFmt w:val="bullet"/>
      <w:lvlText w:val=""/>
      <w:lvlJc w:val="left"/>
      <w:pPr>
        <w:ind w:left="9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12"/>
  </w:num>
  <w:num w:numId="5">
    <w:abstractNumId w:val="9"/>
  </w:num>
  <w:num w:numId="6">
    <w:abstractNumId w:val="19"/>
  </w:num>
  <w:num w:numId="7">
    <w:abstractNumId w:val="38"/>
  </w:num>
  <w:num w:numId="8">
    <w:abstractNumId w:val="20"/>
  </w:num>
  <w:num w:numId="9">
    <w:abstractNumId w:val="24"/>
  </w:num>
  <w:num w:numId="10">
    <w:abstractNumId w:val="4"/>
  </w:num>
  <w:num w:numId="11">
    <w:abstractNumId w:val="41"/>
  </w:num>
  <w:num w:numId="12">
    <w:abstractNumId w:val="7"/>
  </w:num>
  <w:num w:numId="13">
    <w:abstractNumId w:val="3"/>
  </w:num>
  <w:num w:numId="14">
    <w:abstractNumId w:val="14"/>
  </w:num>
  <w:num w:numId="15">
    <w:abstractNumId w:val="27"/>
  </w:num>
  <w:num w:numId="16">
    <w:abstractNumId w:val="26"/>
  </w:num>
  <w:num w:numId="17">
    <w:abstractNumId w:val="2"/>
  </w:num>
  <w:num w:numId="18">
    <w:abstractNumId w:val="22"/>
  </w:num>
  <w:num w:numId="19">
    <w:abstractNumId w:val="0"/>
  </w:num>
  <w:num w:numId="20">
    <w:abstractNumId w:val="23"/>
  </w:num>
  <w:num w:numId="21">
    <w:abstractNumId w:val="40"/>
  </w:num>
  <w:num w:numId="22">
    <w:abstractNumId w:val="37"/>
  </w:num>
  <w:num w:numId="23">
    <w:abstractNumId w:val="1"/>
  </w:num>
  <w:num w:numId="24">
    <w:abstractNumId w:val="28"/>
  </w:num>
  <w:num w:numId="25">
    <w:abstractNumId w:val="17"/>
  </w:num>
  <w:num w:numId="26">
    <w:abstractNumId w:val="11"/>
  </w:num>
  <w:num w:numId="27">
    <w:abstractNumId w:val="6"/>
  </w:num>
  <w:num w:numId="28">
    <w:abstractNumId w:val="31"/>
  </w:num>
  <w:num w:numId="29">
    <w:abstractNumId w:val="25"/>
  </w:num>
  <w:num w:numId="30">
    <w:abstractNumId w:val="39"/>
  </w:num>
  <w:num w:numId="31">
    <w:abstractNumId w:val="13"/>
  </w:num>
  <w:num w:numId="32">
    <w:abstractNumId w:val="15"/>
  </w:num>
  <w:num w:numId="33">
    <w:abstractNumId w:val="35"/>
  </w:num>
  <w:num w:numId="34">
    <w:abstractNumId w:val="21"/>
  </w:num>
  <w:num w:numId="35">
    <w:abstractNumId w:val="10"/>
  </w:num>
  <w:num w:numId="36">
    <w:abstractNumId w:val="42"/>
  </w:num>
  <w:num w:numId="37">
    <w:abstractNumId w:val="33"/>
  </w:num>
  <w:num w:numId="38">
    <w:abstractNumId w:val="29"/>
  </w:num>
  <w:num w:numId="39">
    <w:abstractNumId w:val="30"/>
  </w:num>
  <w:num w:numId="40">
    <w:abstractNumId w:val="8"/>
  </w:num>
  <w:num w:numId="41">
    <w:abstractNumId w:val="36"/>
  </w:num>
  <w:num w:numId="42">
    <w:abstractNumId w:val="16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oNotTrackMoves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86A"/>
    <w:rsid w:val="000161B4"/>
    <w:rsid w:val="0004624E"/>
    <w:rsid w:val="00047764"/>
    <w:rsid w:val="00056796"/>
    <w:rsid w:val="00061CA4"/>
    <w:rsid w:val="000837B8"/>
    <w:rsid w:val="000E6323"/>
    <w:rsid w:val="001B5CF3"/>
    <w:rsid w:val="001E58D2"/>
    <w:rsid w:val="00204096"/>
    <w:rsid w:val="00244DDC"/>
    <w:rsid w:val="00271DB7"/>
    <w:rsid w:val="002E717F"/>
    <w:rsid w:val="002F471D"/>
    <w:rsid w:val="00330CDA"/>
    <w:rsid w:val="00374693"/>
    <w:rsid w:val="0038017E"/>
    <w:rsid w:val="003D2E47"/>
    <w:rsid w:val="003F13BA"/>
    <w:rsid w:val="003F19BF"/>
    <w:rsid w:val="00433613"/>
    <w:rsid w:val="004A4A74"/>
    <w:rsid w:val="004E0E2C"/>
    <w:rsid w:val="00520E6B"/>
    <w:rsid w:val="005505C7"/>
    <w:rsid w:val="005A486A"/>
    <w:rsid w:val="005F2BBE"/>
    <w:rsid w:val="00614D2C"/>
    <w:rsid w:val="00627062"/>
    <w:rsid w:val="0068062E"/>
    <w:rsid w:val="006A499D"/>
    <w:rsid w:val="006B08C0"/>
    <w:rsid w:val="006C18D3"/>
    <w:rsid w:val="006D095A"/>
    <w:rsid w:val="007133F0"/>
    <w:rsid w:val="00725562"/>
    <w:rsid w:val="007C58FB"/>
    <w:rsid w:val="007E51FA"/>
    <w:rsid w:val="007F51D9"/>
    <w:rsid w:val="00835615"/>
    <w:rsid w:val="00836F50"/>
    <w:rsid w:val="00847C62"/>
    <w:rsid w:val="008723E1"/>
    <w:rsid w:val="008A20E3"/>
    <w:rsid w:val="008A50F9"/>
    <w:rsid w:val="008E53DC"/>
    <w:rsid w:val="009752CB"/>
    <w:rsid w:val="00A646F9"/>
    <w:rsid w:val="00A724DC"/>
    <w:rsid w:val="00AF47BB"/>
    <w:rsid w:val="00B30090"/>
    <w:rsid w:val="00B52F9A"/>
    <w:rsid w:val="00B61146"/>
    <w:rsid w:val="00B958EB"/>
    <w:rsid w:val="00BA750F"/>
    <w:rsid w:val="00BC1FBC"/>
    <w:rsid w:val="00C052F1"/>
    <w:rsid w:val="00D00096"/>
    <w:rsid w:val="00D1737C"/>
    <w:rsid w:val="00D35FF5"/>
    <w:rsid w:val="00D674D6"/>
    <w:rsid w:val="00DA1B98"/>
    <w:rsid w:val="00DC04BC"/>
    <w:rsid w:val="00DE2009"/>
    <w:rsid w:val="00E0203A"/>
    <w:rsid w:val="00E05460"/>
    <w:rsid w:val="00E17862"/>
    <w:rsid w:val="00E316AE"/>
    <w:rsid w:val="00E70952"/>
    <w:rsid w:val="00EA08D5"/>
    <w:rsid w:val="00EC1DAA"/>
    <w:rsid w:val="00EC33AD"/>
    <w:rsid w:val="00F3260F"/>
    <w:rsid w:val="00F73B76"/>
    <w:rsid w:val="00F7418C"/>
    <w:rsid w:val="00FF15F8"/>
    <w:rsid w:val="00FF2FA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B61146"/>
  </w:style>
  <w:style w:type="paragraph" w:styleId="Titolo1">
    <w:name w:val="heading 1"/>
    <w:basedOn w:val="Normale"/>
    <w:next w:val="Normale"/>
    <w:qFormat/>
    <w:rsid w:val="00B61146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611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B611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32"/>
    </w:rPr>
  </w:style>
  <w:style w:type="paragraph" w:styleId="Titolo4">
    <w:name w:val="heading 4"/>
    <w:basedOn w:val="Normale"/>
    <w:next w:val="Normale"/>
    <w:qFormat/>
    <w:rsid w:val="00B61146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B61146"/>
    <w:pPr>
      <w:keepNext/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B61146"/>
    <w:pPr>
      <w:keepNext/>
      <w:jc w:val="center"/>
      <w:outlineLvl w:val="5"/>
    </w:pPr>
    <w:rPr>
      <w:b/>
      <w:i/>
      <w:sz w:val="22"/>
    </w:rPr>
  </w:style>
  <w:style w:type="paragraph" w:styleId="Titolo7">
    <w:name w:val="heading 7"/>
    <w:basedOn w:val="Normale"/>
    <w:next w:val="Normale"/>
    <w:qFormat/>
    <w:rsid w:val="00B61146"/>
    <w:pPr>
      <w:keepNext/>
      <w:ind w:firstLine="426"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B61146"/>
    <w:pPr>
      <w:keepNext/>
      <w:ind w:firstLine="426"/>
      <w:jc w:val="both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rsid w:val="00B61146"/>
    <w:pPr>
      <w:keepNext/>
      <w:ind w:left="426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6114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1146"/>
  </w:style>
  <w:style w:type="paragraph" w:styleId="Intestazione">
    <w:name w:val="header"/>
    <w:basedOn w:val="Normale"/>
    <w:link w:val="IntestazioneCarattere"/>
    <w:rsid w:val="00B6114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B61146"/>
    <w:rPr>
      <w:sz w:val="22"/>
    </w:rPr>
  </w:style>
  <w:style w:type="paragraph" w:styleId="Corpodeltesto2">
    <w:name w:val="Body Text 2"/>
    <w:basedOn w:val="Normale"/>
    <w:rsid w:val="00B61146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B61146"/>
    <w:rPr>
      <w:b/>
      <w:bCs/>
      <w:sz w:val="22"/>
    </w:rPr>
  </w:style>
  <w:style w:type="paragraph" w:styleId="Puntoelenco">
    <w:name w:val="List Bullet"/>
    <w:basedOn w:val="Normale"/>
    <w:rsid w:val="00B61146"/>
    <w:pPr>
      <w:numPr>
        <w:numId w:val="19"/>
      </w:numPr>
    </w:pPr>
  </w:style>
  <w:style w:type="character" w:customStyle="1" w:styleId="PuntoelencoCarattere">
    <w:name w:val="Punto elenco Carattere"/>
    <w:basedOn w:val="Carpredefinitoparagrafo"/>
    <w:rsid w:val="00B61146"/>
    <w:rPr>
      <w:lang w:val="it-IT" w:eastAsia="it-IT" w:bidi="ar-SA"/>
    </w:rPr>
  </w:style>
  <w:style w:type="paragraph" w:styleId="NormaleWeb">
    <w:name w:val="Normal (Web)"/>
    <w:basedOn w:val="Normale"/>
    <w:rsid w:val="00B61146"/>
    <w:pPr>
      <w:spacing w:before="100" w:beforeAutospacing="1" w:after="100" w:afterAutospacing="1"/>
    </w:pPr>
    <w:rPr>
      <w:sz w:val="24"/>
      <w:szCs w:val="24"/>
      <w:lang w:bidi="he-IL"/>
    </w:rPr>
  </w:style>
  <w:style w:type="paragraph" w:styleId="Rientrocorpodeltesto">
    <w:name w:val="Body Text Indent"/>
    <w:basedOn w:val="Normale"/>
    <w:rsid w:val="00B61146"/>
    <w:pPr>
      <w:ind w:left="426"/>
    </w:pPr>
    <w:rPr>
      <w:sz w:val="22"/>
      <w:szCs w:val="22"/>
    </w:rPr>
  </w:style>
  <w:style w:type="paragraph" w:styleId="Rientrocorpodeltesto2">
    <w:name w:val="Body Text Indent 2"/>
    <w:basedOn w:val="Normale"/>
    <w:rsid w:val="00B61146"/>
    <w:pPr>
      <w:ind w:firstLine="426"/>
      <w:jc w:val="both"/>
    </w:pPr>
    <w:rPr>
      <w:sz w:val="22"/>
    </w:rPr>
  </w:style>
  <w:style w:type="paragraph" w:styleId="Rientrocorpodeltesto3">
    <w:name w:val="Body Text Indent 3"/>
    <w:basedOn w:val="Normale"/>
    <w:rsid w:val="00B61146"/>
    <w:pPr>
      <w:ind w:left="567"/>
    </w:pPr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BF01DF"/>
  </w:style>
  <w:style w:type="character" w:styleId="Rimandonotaapidipagina">
    <w:name w:val="footnote reference"/>
    <w:basedOn w:val="Carpredefinitoparagrafo"/>
    <w:semiHidden/>
    <w:rsid w:val="00BF01DF"/>
    <w:rPr>
      <w:vertAlign w:val="superscript"/>
    </w:rPr>
  </w:style>
  <w:style w:type="table" w:styleId="Grigliatabella">
    <w:name w:val="Table Grid"/>
    <w:basedOn w:val="Tabellanormale"/>
    <w:rsid w:val="0000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336787"/>
  </w:style>
  <w:style w:type="paragraph" w:customStyle="1" w:styleId="IntestazioneSQ">
    <w:name w:val="Intestazione SQ"/>
    <w:basedOn w:val="Intestazione"/>
    <w:rsid w:val="00336787"/>
    <w:pPr>
      <w:spacing w:before="60" w:line="216" w:lineRule="auto"/>
      <w:jc w:val="center"/>
    </w:pPr>
    <w:rPr>
      <w:rFonts w:ascii="Book Antiqua" w:hAnsi="Book Antiqua"/>
      <w:sz w:val="52"/>
    </w:rPr>
  </w:style>
  <w:style w:type="character" w:customStyle="1" w:styleId="PidipaginaCarattere">
    <w:name w:val="Piè di pagina Carattere"/>
    <w:basedOn w:val="Carpredefinitoparagrafo"/>
    <w:link w:val="Pidipagina"/>
    <w:rsid w:val="00336787"/>
  </w:style>
  <w:style w:type="character" w:styleId="Collegamentoipertestuale">
    <w:name w:val="Hyperlink"/>
    <w:basedOn w:val="Carpredefinitoparagrafo"/>
    <w:uiPriority w:val="99"/>
    <w:unhideWhenUsed/>
    <w:rsid w:val="00336787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68062E"/>
    <w:rPr>
      <w:b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Statale</vt:lpstr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Statale</dc:title>
  <dc:creator>Giuseppe Marino</dc:creator>
  <cp:lastModifiedBy>Walter</cp:lastModifiedBy>
  <cp:revision>29</cp:revision>
  <cp:lastPrinted>2007-09-19T16:40:00Z</cp:lastPrinted>
  <dcterms:created xsi:type="dcterms:W3CDTF">2013-10-02T17:46:00Z</dcterms:created>
  <dcterms:modified xsi:type="dcterms:W3CDTF">2020-10-19T15:35:00Z</dcterms:modified>
</cp:coreProperties>
</file>