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48D11" w14:textId="77777777" w:rsidR="00995382" w:rsidRDefault="00E03F60">
      <w:r>
        <w:rPr>
          <w:noProof/>
        </w:rPr>
        <mc:AlternateContent>
          <mc:Choice Requires="wpc">
            <w:drawing>
              <wp:inline distT="0" distB="0" distL="0" distR="0" wp14:anchorId="3F85339A" wp14:editId="7419766E">
                <wp:extent cx="6057900" cy="1724025"/>
                <wp:effectExtent l="0" t="0" r="3810" b="0"/>
                <wp:docPr id="4" name="Area di disegn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057900" cy="1724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A1CD5F" w14:textId="77777777" w:rsidR="00995382" w:rsidRDefault="00995382" w:rsidP="00995382">
                              <w:pPr>
                                <w:pStyle w:val="Titolo"/>
                                <w:spacing w:line="240" w:lineRule="auto"/>
                                <w:rPr>
                                  <w:b w:val="0"/>
                                  <w:bCs/>
                                </w:rPr>
                              </w:pPr>
                            </w:p>
                            <w:p w14:paraId="6650A7B3" w14:textId="77777777" w:rsidR="00995382" w:rsidRDefault="00F127FE" w:rsidP="00995382">
                              <w:pPr>
                                <w:pStyle w:val="Titolo"/>
                                <w:spacing w:line="240" w:lineRule="auto"/>
                                <w:rPr>
                                  <w:b w:val="0"/>
                                  <w:bCs/>
                                </w:rPr>
                              </w:pPr>
                              <w:r>
                                <w:rPr>
                                  <w:b w:val="0"/>
                                  <w:bCs/>
                                  <w:noProof/>
                                </w:rPr>
                                <w:drawing>
                                  <wp:inline distT="0" distB="0" distL="0" distR="0" wp14:anchorId="7CAF3DF2" wp14:editId="69E8580F">
                                    <wp:extent cx="5867400" cy="733425"/>
                                    <wp:effectExtent l="19050" t="0" r="0" b="0"/>
                                    <wp:docPr id="2" name="Immagine 2" descr="3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3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867400" cy="7334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F3E7756" w14:textId="77777777" w:rsidR="00630FFD" w:rsidRDefault="00630FFD" w:rsidP="00995382">
                              <w:pPr>
                                <w:pStyle w:val="Titolo"/>
                                <w:spacing w:line="240" w:lineRule="auto"/>
                                <w:rPr>
                                  <w:color w:val="0000FF"/>
                                </w:rPr>
                              </w:pPr>
                            </w:p>
                            <w:p w14:paraId="5A74FB01" w14:textId="77777777" w:rsidR="00995382" w:rsidRDefault="00995382" w:rsidP="00995382">
                              <w:pPr>
                                <w:pStyle w:val="Titolo"/>
                                <w:spacing w:line="240" w:lineRule="auto"/>
                                <w:rPr>
                                  <w:color w:val="0000FF"/>
                                </w:rPr>
                              </w:pPr>
                              <w:r>
                                <w:rPr>
                                  <w:color w:val="0000FF"/>
                                </w:rPr>
                                <w:t>ISTITUTO TECNICO AERONAUTICO STATALE</w:t>
                              </w:r>
                            </w:p>
                            <w:p w14:paraId="54CE2A42" w14:textId="77777777" w:rsidR="00995382" w:rsidRDefault="00995382" w:rsidP="00995382">
                              <w:pPr>
                                <w:jc w:val="center"/>
                                <w:rPr>
                                  <w:i/>
                                  <w:color w:val="0000FF"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"ARTURO FERRARIN"</w:t>
                              </w:r>
                            </w:p>
                            <w:p w14:paraId="0437F81A" w14:textId="77777777" w:rsidR="00995382" w:rsidRPr="00E833F6" w:rsidRDefault="00E833F6" w:rsidP="00E833F6">
                              <w:pPr>
                                <w:pStyle w:val="Titolo1"/>
                                <w:tabs>
                                  <w:tab w:val="left" w:pos="4820"/>
                                </w:tabs>
                                <w:spacing w:line="240" w:lineRule="auto"/>
                                <w:rPr>
                                  <w:b/>
                                  <w:bCs w:val="0"/>
                                </w:rPr>
                              </w:pPr>
                              <w:r>
                                <w:rPr>
                                  <w:b/>
                                  <w:bCs w:val="0"/>
                                </w:rPr>
                                <w:t>CATANIA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F85339A" id="Area di disegno 4" o:spid="_x0000_s1026" editas="canvas" style="width:477pt;height:135.75pt;mso-position-horizontal-relative:char;mso-position-vertical-relative:line" coordsize="60579,17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579;height:1724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width:60579;height:17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  <v:textbox>
                    <w:txbxContent>
                      <w:p w14:paraId="7CA1CD5F" w14:textId="77777777" w:rsidR="00995382" w:rsidRDefault="00995382" w:rsidP="00995382">
                        <w:pPr>
                          <w:pStyle w:val="Titolo"/>
                          <w:spacing w:line="240" w:lineRule="auto"/>
                          <w:rPr>
                            <w:b w:val="0"/>
                            <w:bCs/>
                          </w:rPr>
                        </w:pPr>
                      </w:p>
                      <w:p w14:paraId="6650A7B3" w14:textId="77777777" w:rsidR="00995382" w:rsidRDefault="00F127FE" w:rsidP="00995382">
                        <w:pPr>
                          <w:pStyle w:val="Titolo"/>
                          <w:spacing w:line="240" w:lineRule="auto"/>
                          <w:rPr>
                            <w:b w:val="0"/>
                            <w:bCs/>
                          </w:rPr>
                        </w:pPr>
                        <w:r>
                          <w:rPr>
                            <w:b w:val="0"/>
                            <w:bCs/>
                            <w:noProof/>
                          </w:rPr>
                          <w:drawing>
                            <wp:inline distT="0" distB="0" distL="0" distR="0" wp14:anchorId="7CAF3DF2" wp14:editId="69E8580F">
                              <wp:extent cx="5867400" cy="733425"/>
                              <wp:effectExtent l="19050" t="0" r="0" b="0"/>
                              <wp:docPr id="2" name="Immagine 2" descr="3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3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67400" cy="733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F3E7756" w14:textId="77777777" w:rsidR="00630FFD" w:rsidRDefault="00630FFD" w:rsidP="00995382">
                        <w:pPr>
                          <w:pStyle w:val="Titolo"/>
                          <w:spacing w:line="240" w:lineRule="auto"/>
                          <w:rPr>
                            <w:color w:val="0000FF"/>
                          </w:rPr>
                        </w:pPr>
                      </w:p>
                      <w:p w14:paraId="5A74FB01" w14:textId="77777777" w:rsidR="00995382" w:rsidRDefault="00995382" w:rsidP="00995382">
                        <w:pPr>
                          <w:pStyle w:val="Titolo"/>
                          <w:spacing w:line="240" w:lineRule="auto"/>
                          <w:rPr>
                            <w:color w:val="0000FF"/>
                          </w:rPr>
                        </w:pPr>
                        <w:r>
                          <w:rPr>
                            <w:color w:val="0000FF"/>
                          </w:rPr>
                          <w:t>ISTITUTO TECNICO AERONAUTICO STATALE</w:t>
                        </w:r>
                      </w:p>
                      <w:p w14:paraId="54CE2A42" w14:textId="77777777" w:rsidR="00995382" w:rsidRDefault="00995382" w:rsidP="00995382">
                        <w:pPr>
                          <w:jc w:val="center"/>
                          <w:rPr>
                            <w:i/>
                            <w:color w:val="0000FF"/>
                            <w:sz w:val="24"/>
                          </w:rPr>
                        </w:pPr>
                        <w:r>
                          <w:rPr>
                            <w:i/>
                            <w:color w:val="0000FF"/>
                            <w:sz w:val="24"/>
                          </w:rPr>
                          <w:t>"ARTURO FERRARIN"</w:t>
                        </w:r>
                      </w:p>
                      <w:p w14:paraId="0437F81A" w14:textId="77777777" w:rsidR="00995382" w:rsidRPr="00E833F6" w:rsidRDefault="00E833F6" w:rsidP="00E833F6">
                        <w:pPr>
                          <w:pStyle w:val="Titolo1"/>
                          <w:tabs>
                            <w:tab w:val="left" w:pos="4820"/>
                          </w:tabs>
                          <w:spacing w:line="240" w:lineRule="auto"/>
                          <w:rPr>
                            <w:b/>
                            <w:bCs w:val="0"/>
                          </w:rPr>
                        </w:pPr>
                        <w:r>
                          <w:rPr>
                            <w:b/>
                            <w:bCs w:val="0"/>
                          </w:rPr>
                          <w:t>CATANIA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5B4AB87" w14:textId="77777777" w:rsidR="00E833F6" w:rsidRDefault="00E833F6" w:rsidP="00E833F6">
      <w:pPr>
        <w:jc w:val="center"/>
        <w:rPr>
          <w:rFonts w:ascii="Arial" w:hAnsi="Arial" w:cs="Arial"/>
          <w:b/>
        </w:rPr>
      </w:pPr>
    </w:p>
    <w:p w14:paraId="6F253886" w14:textId="3BB833FA" w:rsidR="00256F26" w:rsidRPr="001C50BE" w:rsidRDefault="00E833F6" w:rsidP="005B37E1">
      <w:pPr>
        <w:jc w:val="center"/>
        <w:rPr>
          <w:b/>
          <w:sz w:val="28"/>
          <w:szCs w:val="28"/>
        </w:rPr>
      </w:pPr>
      <w:proofErr w:type="gramStart"/>
      <w:r w:rsidRPr="001C50BE">
        <w:rPr>
          <w:b/>
          <w:sz w:val="28"/>
          <w:szCs w:val="28"/>
        </w:rPr>
        <w:t>PROGRAMMA  DI</w:t>
      </w:r>
      <w:proofErr w:type="gramEnd"/>
      <w:r w:rsidRPr="001C50BE">
        <w:rPr>
          <w:b/>
          <w:sz w:val="28"/>
          <w:szCs w:val="28"/>
        </w:rPr>
        <w:t xml:space="preserve">  </w:t>
      </w:r>
      <w:r w:rsidR="00256F26" w:rsidRPr="001C50BE">
        <w:rPr>
          <w:b/>
          <w:sz w:val="28"/>
          <w:szCs w:val="28"/>
          <w:u w:val="single"/>
        </w:rPr>
        <w:t>CHIMICA E LABORATORIO</w:t>
      </w:r>
      <w:r w:rsidR="00256F26" w:rsidRPr="001C50BE">
        <w:rPr>
          <w:b/>
          <w:sz w:val="28"/>
          <w:szCs w:val="28"/>
        </w:rPr>
        <w:t xml:space="preserve"> </w:t>
      </w:r>
      <w:r w:rsidRPr="001C50BE">
        <w:rPr>
          <w:b/>
          <w:sz w:val="28"/>
          <w:szCs w:val="28"/>
        </w:rPr>
        <w:t xml:space="preserve"> SVOLTO NELLA </w:t>
      </w:r>
      <w:r w:rsidRPr="001C50BE">
        <w:rPr>
          <w:b/>
          <w:sz w:val="28"/>
          <w:szCs w:val="28"/>
          <w:u w:val="single"/>
        </w:rPr>
        <w:t xml:space="preserve">CLASSE </w:t>
      </w:r>
      <w:r w:rsidR="00256F26" w:rsidRPr="001C50BE">
        <w:rPr>
          <w:b/>
          <w:sz w:val="28"/>
          <w:szCs w:val="28"/>
          <w:u w:val="single"/>
        </w:rPr>
        <w:t>1</w:t>
      </w:r>
      <w:r w:rsidR="00256F26" w:rsidRPr="001C50BE">
        <w:rPr>
          <w:b/>
          <w:sz w:val="28"/>
          <w:szCs w:val="28"/>
          <w:u w:val="single"/>
          <w:vertAlign w:val="superscript"/>
        </w:rPr>
        <w:t>a</w:t>
      </w:r>
      <w:r w:rsidRPr="001C50BE">
        <w:rPr>
          <w:b/>
          <w:sz w:val="28"/>
          <w:szCs w:val="28"/>
          <w:u w:val="single"/>
        </w:rPr>
        <w:t xml:space="preserve"> SEZ</w:t>
      </w:r>
      <w:r w:rsidR="00256F26" w:rsidRPr="001C50BE">
        <w:rPr>
          <w:b/>
          <w:sz w:val="28"/>
          <w:szCs w:val="28"/>
          <w:u w:val="single"/>
        </w:rPr>
        <w:t>.</w:t>
      </w:r>
      <w:r w:rsidRPr="001C50BE">
        <w:rPr>
          <w:b/>
          <w:sz w:val="28"/>
          <w:szCs w:val="28"/>
          <w:u w:val="single"/>
        </w:rPr>
        <w:t xml:space="preserve"> </w:t>
      </w:r>
      <w:r w:rsidR="004A38DA">
        <w:rPr>
          <w:b/>
          <w:sz w:val="28"/>
          <w:szCs w:val="28"/>
          <w:u w:val="single"/>
        </w:rPr>
        <w:t>B</w:t>
      </w:r>
    </w:p>
    <w:p w14:paraId="01F66EC2" w14:textId="20D3E1BA" w:rsidR="00256F26" w:rsidRPr="001C50BE" w:rsidRDefault="00256F26" w:rsidP="00E833F6">
      <w:pPr>
        <w:jc w:val="center"/>
        <w:rPr>
          <w:b/>
          <w:sz w:val="28"/>
          <w:szCs w:val="28"/>
        </w:rPr>
      </w:pPr>
    </w:p>
    <w:p w14:paraId="7B876B51" w14:textId="77777777" w:rsidR="00141B04" w:rsidRPr="001C50BE" w:rsidRDefault="00141B04" w:rsidP="00E833F6">
      <w:pPr>
        <w:jc w:val="center"/>
        <w:rPr>
          <w:b/>
          <w:sz w:val="28"/>
          <w:szCs w:val="28"/>
        </w:rPr>
      </w:pPr>
    </w:p>
    <w:p w14:paraId="6603C88A" w14:textId="5B88EF52" w:rsidR="00995382" w:rsidRPr="001C50BE" w:rsidRDefault="00256F26" w:rsidP="00A0404B">
      <w:pPr>
        <w:jc w:val="center"/>
        <w:rPr>
          <w:b/>
          <w:sz w:val="28"/>
          <w:szCs w:val="28"/>
          <w:u w:val="single"/>
        </w:rPr>
      </w:pPr>
      <w:r w:rsidRPr="001C50BE">
        <w:rPr>
          <w:b/>
          <w:sz w:val="28"/>
          <w:szCs w:val="28"/>
        </w:rPr>
        <w:t xml:space="preserve"> </w:t>
      </w:r>
      <w:r w:rsidR="00E833F6" w:rsidRPr="001C50BE">
        <w:rPr>
          <w:b/>
          <w:sz w:val="28"/>
          <w:szCs w:val="28"/>
          <w:u w:val="single"/>
        </w:rPr>
        <w:t>A.S.  20</w:t>
      </w:r>
      <w:r w:rsidR="00141B04" w:rsidRPr="001C50BE">
        <w:rPr>
          <w:b/>
          <w:sz w:val="28"/>
          <w:szCs w:val="28"/>
          <w:u w:val="single"/>
        </w:rPr>
        <w:t>20</w:t>
      </w:r>
      <w:r w:rsidR="00E833F6" w:rsidRPr="001C50BE">
        <w:rPr>
          <w:b/>
          <w:sz w:val="28"/>
          <w:szCs w:val="28"/>
          <w:u w:val="single"/>
        </w:rPr>
        <w:t>/20</w:t>
      </w:r>
      <w:r w:rsidR="004D0503" w:rsidRPr="001C50BE">
        <w:rPr>
          <w:b/>
          <w:sz w:val="28"/>
          <w:szCs w:val="28"/>
          <w:u w:val="single"/>
        </w:rPr>
        <w:t>2</w:t>
      </w:r>
      <w:r w:rsidR="00141B04" w:rsidRPr="001C50BE">
        <w:rPr>
          <w:b/>
          <w:sz w:val="28"/>
          <w:szCs w:val="28"/>
          <w:u w:val="single"/>
        </w:rPr>
        <w:t>1</w:t>
      </w:r>
    </w:p>
    <w:p w14:paraId="3A313B97" w14:textId="77777777" w:rsidR="00256F26" w:rsidRPr="001C50BE" w:rsidRDefault="00256F26" w:rsidP="00E833F6">
      <w:pPr>
        <w:jc w:val="center"/>
        <w:rPr>
          <w:b/>
          <w:sz w:val="28"/>
          <w:szCs w:val="28"/>
          <w:u w:val="single"/>
        </w:rPr>
      </w:pPr>
    </w:p>
    <w:p w14:paraId="0DC7D817" w14:textId="373E5EB2" w:rsidR="006A0572" w:rsidRPr="001C50BE" w:rsidRDefault="00256F26" w:rsidP="00256F26">
      <w:pPr>
        <w:jc w:val="center"/>
        <w:rPr>
          <w:b/>
          <w:bCs/>
          <w:sz w:val="28"/>
          <w:szCs w:val="28"/>
        </w:rPr>
      </w:pPr>
      <w:r w:rsidRPr="001C50BE">
        <w:rPr>
          <w:b/>
          <w:bCs/>
          <w:sz w:val="28"/>
          <w:szCs w:val="28"/>
        </w:rPr>
        <w:t>Docenti: Prof.</w:t>
      </w:r>
      <w:r w:rsidRPr="001C50BE">
        <w:rPr>
          <w:b/>
          <w:bCs/>
          <w:sz w:val="28"/>
          <w:szCs w:val="28"/>
          <w:vertAlign w:val="superscript"/>
        </w:rPr>
        <w:t xml:space="preserve">ssa </w:t>
      </w:r>
      <w:r w:rsidRPr="001C50BE">
        <w:rPr>
          <w:b/>
          <w:bCs/>
          <w:sz w:val="28"/>
          <w:szCs w:val="28"/>
        </w:rPr>
        <w:t>Calì Valeria; Prof.</w:t>
      </w:r>
      <w:r w:rsidRPr="001C50BE">
        <w:rPr>
          <w:b/>
          <w:bCs/>
          <w:sz w:val="28"/>
          <w:szCs w:val="28"/>
          <w:vertAlign w:val="superscript"/>
        </w:rPr>
        <w:t xml:space="preserve">ssa </w:t>
      </w:r>
      <w:r w:rsidR="00E03F60" w:rsidRPr="001C50BE">
        <w:rPr>
          <w:b/>
          <w:bCs/>
          <w:sz w:val="28"/>
          <w:szCs w:val="28"/>
        </w:rPr>
        <w:t>Gatto Rita</w:t>
      </w:r>
    </w:p>
    <w:p w14:paraId="6EC3B232" w14:textId="2F610F29" w:rsidR="00141B04" w:rsidRDefault="00141B04" w:rsidP="00256F26">
      <w:pPr>
        <w:jc w:val="center"/>
        <w:rPr>
          <w:b/>
          <w:bCs/>
          <w:sz w:val="28"/>
          <w:szCs w:val="28"/>
        </w:rPr>
      </w:pPr>
    </w:p>
    <w:p w14:paraId="46B9A1BA" w14:textId="77777777" w:rsidR="00256F26" w:rsidRPr="001C50BE" w:rsidRDefault="00256F26" w:rsidP="00E833F6">
      <w:pPr>
        <w:jc w:val="center"/>
        <w:rPr>
          <w:b/>
          <w:sz w:val="28"/>
          <w:szCs w:val="28"/>
          <w:u w:val="single"/>
        </w:rPr>
      </w:pPr>
    </w:p>
    <w:p w14:paraId="5A7E3F53" w14:textId="77777777" w:rsidR="00995382" w:rsidRPr="001C50BE" w:rsidRDefault="002C0F1B">
      <w:pPr>
        <w:rPr>
          <w:b/>
          <w:sz w:val="28"/>
          <w:szCs w:val="28"/>
          <w:u w:val="single"/>
        </w:rPr>
      </w:pPr>
      <w:r w:rsidRPr="001C50BE">
        <w:rPr>
          <w:b/>
          <w:sz w:val="28"/>
          <w:szCs w:val="28"/>
          <w:u w:val="single"/>
        </w:rPr>
        <w:t>PROGRAMMA DI TEORIA:</w:t>
      </w:r>
    </w:p>
    <w:p w14:paraId="38503C6D" w14:textId="77777777" w:rsidR="002C0F1B" w:rsidRPr="001C50BE" w:rsidRDefault="002C0F1B">
      <w:pPr>
        <w:rPr>
          <w:sz w:val="28"/>
          <w:szCs w:val="28"/>
        </w:rPr>
      </w:pPr>
    </w:p>
    <w:p w14:paraId="792B034D" w14:textId="77777777" w:rsidR="00256F26" w:rsidRPr="001C50BE" w:rsidRDefault="00256F26" w:rsidP="00256F26">
      <w:pPr>
        <w:numPr>
          <w:ilvl w:val="0"/>
          <w:numId w:val="2"/>
        </w:numPr>
        <w:jc w:val="both"/>
        <w:rPr>
          <w:b/>
          <w:bCs/>
          <w:sz w:val="28"/>
          <w:szCs w:val="28"/>
          <w:u w:val="single"/>
        </w:rPr>
      </w:pPr>
      <w:r w:rsidRPr="001C50BE">
        <w:rPr>
          <w:b/>
          <w:bCs/>
          <w:sz w:val="28"/>
          <w:szCs w:val="28"/>
          <w:u w:val="single"/>
        </w:rPr>
        <w:t xml:space="preserve">MODULO </w:t>
      </w:r>
      <w:proofErr w:type="gramStart"/>
      <w:r w:rsidRPr="001C50BE">
        <w:rPr>
          <w:b/>
          <w:bCs/>
          <w:sz w:val="28"/>
          <w:szCs w:val="28"/>
          <w:u w:val="single"/>
        </w:rPr>
        <w:t xml:space="preserve">A:  </w:t>
      </w:r>
      <w:r w:rsidR="004B387D" w:rsidRPr="001C50BE">
        <w:rPr>
          <w:b/>
          <w:sz w:val="28"/>
          <w:szCs w:val="28"/>
          <w:u w:val="single"/>
        </w:rPr>
        <w:t>LA</w:t>
      </w:r>
      <w:proofErr w:type="gramEnd"/>
      <w:r w:rsidR="004B387D" w:rsidRPr="001C50BE">
        <w:rPr>
          <w:b/>
          <w:sz w:val="28"/>
          <w:szCs w:val="28"/>
          <w:u w:val="single"/>
        </w:rPr>
        <w:t xml:space="preserve"> MATERIA E LE SUE TRASFORMAZIONI</w:t>
      </w:r>
    </w:p>
    <w:p w14:paraId="022A9BC9" w14:textId="77777777" w:rsidR="00256F26" w:rsidRPr="001C50BE" w:rsidRDefault="00256F26" w:rsidP="00256F26">
      <w:pPr>
        <w:jc w:val="both"/>
        <w:rPr>
          <w:b/>
          <w:bCs/>
          <w:sz w:val="28"/>
          <w:szCs w:val="28"/>
          <w:u w:val="single"/>
        </w:rPr>
      </w:pPr>
    </w:p>
    <w:p w14:paraId="37A71668" w14:textId="77777777" w:rsidR="00256F26" w:rsidRPr="001C50BE" w:rsidRDefault="00256F26" w:rsidP="00256F26">
      <w:pPr>
        <w:jc w:val="both"/>
        <w:rPr>
          <w:b/>
          <w:sz w:val="28"/>
          <w:szCs w:val="28"/>
        </w:rPr>
      </w:pPr>
      <w:r w:rsidRPr="001C50BE">
        <w:rPr>
          <w:b/>
          <w:sz w:val="28"/>
          <w:szCs w:val="28"/>
        </w:rPr>
        <w:t>UNITA’ 1</w:t>
      </w:r>
    </w:p>
    <w:p w14:paraId="201369F4" w14:textId="77777777" w:rsidR="00256F26" w:rsidRPr="001C50BE" w:rsidRDefault="00256F26" w:rsidP="00256F26">
      <w:pPr>
        <w:jc w:val="both"/>
        <w:rPr>
          <w:b/>
          <w:sz w:val="28"/>
          <w:szCs w:val="28"/>
        </w:rPr>
      </w:pPr>
      <w:r w:rsidRPr="001C50BE">
        <w:rPr>
          <w:b/>
          <w:sz w:val="28"/>
          <w:szCs w:val="28"/>
        </w:rPr>
        <w:t>Le trasformazioni della materia</w:t>
      </w:r>
    </w:p>
    <w:p w14:paraId="23D47BC7" w14:textId="77777777" w:rsidR="00256F26" w:rsidRPr="001C50BE" w:rsidRDefault="00256F26" w:rsidP="00256F26">
      <w:pPr>
        <w:jc w:val="both"/>
        <w:rPr>
          <w:sz w:val="28"/>
          <w:szCs w:val="28"/>
        </w:rPr>
      </w:pPr>
      <w:r w:rsidRPr="001C50BE">
        <w:rPr>
          <w:sz w:val="28"/>
          <w:szCs w:val="28"/>
        </w:rPr>
        <w:t xml:space="preserve">Le trasformazioni fisiche e chimiche; esempi di reazioni chimiche; reagenti </w:t>
      </w:r>
      <w:proofErr w:type="gramStart"/>
      <w:r w:rsidRPr="001C50BE">
        <w:rPr>
          <w:sz w:val="28"/>
          <w:szCs w:val="28"/>
        </w:rPr>
        <w:t>e  prodotti</w:t>
      </w:r>
      <w:proofErr w:type="gramEnd"/>
      <w:r w:rsidR="008046B9" w:rsidRPr="001C50BE">
        <w:rPr>
          <w:sz w:val="28"/>
          <w:szCs w:val="28"/>
        </w:rPr>
        <w:t>.</w:t>
      </w:r>
    </w:p>
    <w:p w14:paraId="299D355F" w14:textId="77777777" w:rsidR="00256F26" w:rsidRPr="001C50BE" w:rsidRDefault="00256F26" w:rsidP="00256F26">
      <w:pPr>
        <w:jc w:val="both"/>
        <w:rPr>
          <w:b/>
          <w:bCs/>
          <w:sz w:val="28"/>
          <w:szCs w:val="28"/>
          <w:u w:val="single"/>
        </w:rPr>
      </w:pPr>
    </w:p>
    <w:p w14:paraId="0F153A35" w14:textId="77777777" w:rsidR="00256F26" w:rsidRPr="001C50BE" w:rsidRDefault="00256F26" w:rsidP="00256F26">
      <w:pPr>
        <w:jc w:val="both"/>
        <w:rPr>
          <w:b/>
          <w:sz w:val="28"/>
          <w:szCs w:val="28"/>
        </w:rPr>
      </w:pPr>
      <w:r w:rsidRPr="001C50BE">
        <w:rPr>
          <w:b/>
          <w:sz w:val="28"/>
          <w:szCs w:val="28"/>
        </w:rPr>
        <w:t>UNITA’ 2</w:t>
      </w:r>
    </w:p>
    <w:p w14:paraId="3C66BBAD" w14:textId="77777777" w:rsidR="00256F26" w:rsidRPr="001C50BE" w:rsidRDefault="00256F26" w:rsidP="00256F26">
      <w:pPr>
        <w:jc w:val="both"/>
        <w:rPr>
          <w:b/>
          <w:sz w:val="28"/>
          <w:szCs w:val="28"/>
        </w:rPr>
      </w:pPr>
      <w:r w:rsidRPr="001C50BE">
        <w:rPr>
          <w:b/>
          <w:sz w:val="28"/>
          <w:szCs w:val="28"/>
        </w:rPr>
        <w:t>Gli stati fisici della materia</w:t>
      </w:r>
    </w:p>
    <w:p w14:paraId="4C3AAD12" w14:textId="77777777" w:rsidR="00256F26" w:rsidRPr="001C50BE" w:rsidRDefault="00256F26" w:rsidP="00256F26">
      <w:pPr>
        <w:jc w:val="both"/>
        <w:rPr>
          <w:sz w:val="28"/>
          <w:szCs w:val="28"/>
        </w:rPr>
      </w:pPr>
      <w:r w:rsidRPr="001C50BE">
        <w:rPr>
          <w:sz w:val="28"/>
          <w:szCs w:val="28"/>
        </w:rPr>
        <w:t xml:space="preserve">Gli stati fisici della materia: differenze macroscopiche e microscopiche; i passaggi di stato; i gas e i vapori e la temperatura critica. </w:t>
      </w:r>
    </w:p>
    <w:p w14:paraId="020E617C" w14:textId="77777777" w:rsidR="00256F26" w:rsidRPr="001C50BE" w:rsidRDefault="00256F26" w:rsidP="00256F26">
      <w:pPr>
        <w:jc w:val="both"/>
        <w:rPr>
          <w:b/>
          <w:sz w:val="28"/>
          <w:szCs w:val="28"/>
        </w:rPr>
      </w:pPr>
    </w:p>
    <w:p w14:paraId="7CBE92A2" w14:textId="77777777" w:rsidR="00256F26" w:rsidRPr="001C50BE" w:rsidRDefault="00256F26" w:rsidP="00256F26">
      <w:pPr>
        <w:jc w:val="both"/>
        <w:rPr>
          <w:b/>
          <w:sz w:val="28"/>
          <w:szCs w:val="28"/>
        </w:rPr>
      </w:pPr>
      <w:r w:rsidRPr="001C50BE">
        <w:rPr>
          <w:b/>
          <w:sz w:val="28"/>
          <w:szCs w:val="28"/>
        </w:rPr>
        <w:t>UNITA’ 3</w:t>
      </w:r>
    </w:p>
    <w:p w14:paraId="360C40B9" w14:textId="77777777" w:rsidR="00256F26" w:rsidRPr="001C50BE" w:rsidRDefault="00256F26" w:rsidP="00256F26">
      <w:pPr>
        <w:jc w:val="both"/>
        <w:rPr>
          <w:b/>
          <w:sz w:val="28"/>
          <w:szCs w:val="28"/>
        </w:rPr>
      </w:pPr>
      <w:r w:rsidRPr="001C50BE">
        <w:rPr>
          <w:b/>
          <w:sz w:val="28"/>
          <w:szCs w:val="28"/>
        </w:rPr>
        <w:t>Miscugli e sostanze</w:t>
      </w:r>
    </w:p>
    <w:p w14:paraId="0F1BCAF5" w14:textId="62EB4D3B" w:rsidR="00256F26" w:rsidRPr="001C50BE" w:rsidRDefault="00256F26" w:rsidP="00256F26">
      <w:pPr>
        <w:jc w:val="both"/>
        <w:rPr>
          <w:sz w:val="28"/>
          <w:szCs w:val="28"/>
        </w:rPr>
      </w:pPr>
      <w:r w:rsidRPr="001C50BE">
        <w:rPr>
          <w:sz w:val="28"/>
          <w:szCs w:val="28"/>
        </w:rPr>
        <w:t>Le sostanze pure e i miscugli; elementi e composti; i miscugli omogenei (o soluzioni) e i miscugli eterogene</w:t>
      </w:r>
      <w:r w:rsidR="002D72E3" w:rsidRPr="001C50BE">
        <w:rPr>
          <w:sz w:val="28"/>
          <w:szCs w:val="28"/>
        </w:rPr>
        <w:t>i</w:t>
      </w:r>
      <w:r w:rsidR="00B72F36" w:rsidRPr="001C50BE">
        <w:rPr>
          <w:sz w:val="28"/>
          <w:szCs w:val="28"/>
        </w:rPr>
        <w:t>, le tecniche di separazione dei miscugli: la decantazione, la filtrazione, la centrifugazione, la cristallizzazione, l’imbuto separatore, la distillazione semplice e frazionata, la cromatografia su carta e su colonna.</w:t>
      </w:r>
    </w:p>
    <w:p w14:paraId="3845D300" w14:textId="152CFEF6" w:rsidR="008046B9" w:rsidRPr="001C50BE" w:rsidRDefault="008046B9" w:rsidP="00256F26">
      <w:pPr>
        <w:jc w:val="both"/>
        <w:rPr>
          <w:b/>
          <w:sz w:val="28"/>
          <w:szCs w:val="28"/>
        </w:rPr>
      </w:pPr>
    </w:p>
    <w:p w14:paraId="6760E897" w14:textId="7C8525B8" w:rsidR="004D74F0" w:rsidRPr="004D74F0" w:rsidRDefault="00256F26" w:rsidP="004D74F0">
      <w:pPr>
        <w:ind w:left="360"/>
        <w:jc w:val="both"/>
        <w:rPr>
          <w:b/>
          <w:sz w:val="28"/>
          <w:szCs w:val="28"/>
        </w:rPr>
      </w:pPr>
      <w:r w:rsidRPr="001C50BE">
        <w:rPr>
          <w:b/>
          <w:bCs/>
          <w:sz w:val="28"/>
          <w:szCs w:val="28"/>
          <w:u w:val="single"/>
        </w:rPr>
        <w:t xml:space="preserve">MODULO B: </w:t>
      </w:r>
      <w:r w:rsidR="004B387D" w:rsidRPr="001C50BE">
        <w:rPr>
          <w:b/>
          <w:bCs/>
          <w:sz w:val="28"/>
          <w:szCs w:val="28"/>
          <w:u w:val="single"/>
        </w:rPr>
        <w:t>L’ATOMO</w:t>
      </w:r>
      <w:r w:rsidR="004D74F0">
        <w:rPr>
          <w:b/>
          <w:bCs/>
          <w:sz w:val="28"/>
          <w:szCs w:val="28"/>
          <w:u w:val="single"/>
        </w:rPr>
        <w:t xml:space="preserve"> E LE PARTICELLE SUBATOMICHE</w:t>
      </w:r>
      <w:r w:rsidR="004B387D" w:rsidRPr="001C50BE">
        <w:rPr>
          <w:b/>
          <w:bCs/>
          <w:sz w:val="28"/>
          <w:szCs w:val="28"/>
          <w:u w:val="single"/>
        </w:rPr>
        <w:t xml:space="preserve"> </w:t>
      </w:r>
    </w:p>
    <w:p w14:paraId="0EE8BA43" w14:textId="77777777" w:rsidR="004D74F0" w:rsidRPr="004D74F0" w:rsidRDefault="004D74F0" w:rsidP="004D74F0">
      <w:pPr>
        <w:ind w:left="360"/>
        <w:jc w:val="both"/>
        <w:rPr>
          <w:b/>
          <w:sz w:val="28"/>
          <w:szCs w:val="28"/>
        </w:rPr>
      </w:pPr>
    </w:p>
    <w:p w14:paraId="639A93A4" w14:textId="0BC7E6AA" w:rsidR="00256F26" w:rsidRPr="001C50BE" w:rsidRDefault="00256F26" w:rsidP="004D74F0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1C50BE">
        <w:rPr>
          <w:b/>
          <w:sz w:val="28"/>
          <w:szCs w:val="28"/>
        </w:rPr>
        <w:t>UNITA’ 1</w:t>
      </w:r>
    </w:p>
    <w:p w14:paraId="3C1EED4B" w14:textId="77777777" w:rsidR="00256F26" w:rsidRPr="001C50BE" w:rsidRDefault="00256F26" w:rsidP="00256F26">
      <w:pPr>
        <w:jc w:val="both"/>
        <w:rPr>
          <w:b/>
          <w:sz w:val="28"/>
          <w:szCs w:val="28"/>
        </w:rPr>
      </w:pPr>
      <w:r w:rsidRPr="001C50BE">
        <w:rPr>
          <w:b/>
          <w:sz w:val="28"/>
          <w:szCs w:val="28"/>
        </w:rPr>
        <w:t>Le particelle dell’atomo</w:t>
      </w:r>
    </w:p>
    <w:p w14:paraId="0982339C" w14:textId="3816D016" w:rsidR="00256F26" w:rsidRPr="001C50BE" w:rsidRDefault="00256F26" w:rsidP="00256F26">
      <w:pPr>
        <w:jc w:val="both"/>
        <w:rPr>
          <w:sz w:val="28"/>
          <w:szCs w:val="28"/>
        </w:rPr>
      </w:pPr>
      <w:r w:rsidRPr="001C50BE">
        <w:rPr>
          <w:sz w:val="28"/>
          <w:szCs w:val="28"/>
        </w:rPr>
        <w:t>Le particelle subatomiche: elettrone, protone e neutrone; i modelli atomici di Thomson e Rutherford; numero atomico e numero di massa; gli isotopi;</w:t>
      </w:r>
      <w:r w:rsidR="004D74F0">
        <w:rPr>
          <w:sz w:val="28"/>
          <w:szCs w:val="28"/>
        </w:rPr>
        <w:t xml:space="preserve"> calcolo della massa atomica media di un elemento </w:t>
      </w:r>
      <w:proofErr w:type="gramStart"/>
      <w:r w:rsidR="004D74F0">
        <w:rPr>
          <w:sz w:val="28"/>
          <w:szCs w:val="28"/>
        </w:rPr>
        <w:t xml:space="preserve">chimico; </w:t>
      </w:r>
      <w:r w:rsidRPr="001C50BE">
        <w:rPr>
          <w:sz w:val="28"/>
          <w:szCs w:val="28"/>
        </w:rPr>
        <w:t xml:space="preserve"> gli</w:t>
      </w:r>
      <w:proofErr w:type="gramEnd"/>
      <w:r w:rsidRPr="001C50BE">
        <w:rPr>
          <w:sz w:val="28"/>
          <w:szCs w:val="28"/>
        </w:rPr>
        <w:t xml:space="preserve"> ioni</w:t>
      </w:r>
      <w:r w:rsidR="004D74F0">
        <w:rPr>
          <w:sz w:val="28"/>
          <w:szCs w:val="28"/>
        </w:rPr>
        <w:t>; l’atomo di Bohr e il concetto di quantizzazione dell’energia</w:t>
      </w:r>
    </w:p>
    <w:p w14:paraId="6302A795" w14:textId="77777777" w:rsidR="00256F26" w:rsidRPr="001C50BE" w:rsidRDefault="00256F26" w:rsidP="00256F26">
      <w:pPr>
        <w:jc w:val="both"/>
        <w:rPr>
          <w:sz w:val="28"/>
          <w:szCs w:val="28"/>
        </w:rPr>
      </w:pPr>
    </w:p>
    <w:p w14:paraId="54437A6F" w14:textId="77777777" w:rsidR="001C50BE" w:rsidRDefault="001C50BE" w:rsidP="00256F26">
      <w:pPr>
        <w:jc w:val="both"/>
        <w:rPr>
          <w:b/>
          <w:sz w:val="28"/>
          <w:szCs w:val="28"/>
        </w:rPr>
      </w:pPr>
    </w:p>
    <w:p w14:paraId="64A16B30" w14:textId="77777777" w:rsidR="002D198A" w:rsidRDefault="002D198A" w:rsidP="00256F26">
      <w:pPr>
        <w:jc w:val="both"/>
        <w:rPr>
          <w:b/>
          <w:sz w:val="28"/>
          <w:szCs w:val="28"/>
        </w:rPr>
      </w:pPr>
    </w:p>
    <w:p w14:paraId="7021E76D" w14:textId="77777777" w:rsidR="002D198A" w:rsidRDefault="002D198A" w:rsidP="00256F26">
      <w:pPr>
        <w:jc w:val="both"/>
        <w:rPr>
          <w:b/>
          <w:sz w:val="28"/>
          <w:szCs w:val="28"/>
        </w:rPr>
      </w:pPr>
    </w:p>
    <w:p w14:paraId="235DF2CC" w14:textId="2FF96BF3" w:rsidR="004D74F0" w:rsidRPr="004D74F0" w:rsidRDefault="004D74F0" w:rsidP="004D74F0">
      <w:pPr>
        <w:pStyle w:val="Paragrafoelenco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4D74F0">
        <w:rPr>
          <w:b/>
          <w:sz w:val="28"/>
          <w:szCs w:val="28"/>
          <w:u w:val="single"/>
        </w:rPr>
        <w:t>MODULO C: IL MODELLO ONDULATORIO DELL’ATOMO E GLI ORBITALI</w:t>
      </w:r>
    </w:p>
    <w:p w14:paraId="16102D73" w14:textId="77777777" w:rsidR="004D74F0" w:rsidRPr="004D74F0" w:rsidRDefault="004D74F0" w:rsidP="00256F26">
      <w:pPr>
        <w:jc w:val="both"/>
        <w:rPr>
          <w:b/>
          <w:sz w:val="28"/>
          <w:szCs w:val="28"/>
          <w:u w:val="single"/>
        </w:rPr>
      </w:pPr>
    </w:p>
    <w:p w14:paraId="77E3FD01" w14:textId="663839D9" w:rsidR="00256F26" w:rsidRPr="001C50BE" w:rsidRDefault="00256F26" w:rsidP="00256F26">
      <w:pPr>
        <w:jc w:val="both"/>
        <w:rPr>
          <w:b/>
          <w:sz w:val="28"/>
          <w:szCs w:val="28"/>
        </w:rPr>
      </w:pPr>
      <w:r w:rsidRPr="001C50BE">
        <w:rPr>
          <w:b/>
          <w:sz w:val="28"/>
          <w:szCs w:val="28"/>
        </w:rPr>
        <w:t xml:space="preserve">UNITA’ </w:t>
      </w:r>
      <w:r w:rsidR="004D74F0">
        <w:rPr>
          <w:b/>
          <w:sz w:val="28"/>
          <w:szCs w:val="28"/>
        </w:rPr>
        <w:t>1</w:t>
      </w:r>
    </w:p>
    <w:p w14:paraId="006E1590" w14:textId="77777777" w:rsidR="00256F26" w:rsidRPr="001C50BE" w:rsidRDefault="00256F26" w:rsidP="00256F26">
      <w:pPr>
        <w:jc w:val="both"/>
        <w:rPr>
          <w:b/>
          <w:sz w:val="28"/>
          <w:szCs w:val="28"/>
        </w:rPr>
      </w:pPr>
      <w:r w:rsidRPr="001C50BE">
        <w:rPr>
          <w:b/>
          <w:sz w:val="28"/>
          <w:szCs w:val="28"/>
        </w:rPr>
        <w:t>Il modello ondulatorio dell’atomo e gli orbitali</w:t>
      </w:r>
    </w:p>
    <w:p w14:paraId="5E8F3DF6" w14:textId="3F43CB35" w:rsidR="00E03F60" w:rsidRPr="001C50BE" w:rsidRDefault="004D74F0" w:rsidP="00141B04">
      <w:pPr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256F26" w:rsidRPr="001C50BE">
        <w:rPr>
          <w:sz w:val="28"/>
          <w:szCs w:val="28"/>
        </w:rPr>
        <w:t>l principio di indeterminazione (o di Heisenberg) e l’ipotesi di De Broglie; l’equazione d’onda</w:t>
      </w:r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Schroedinger</w:t>
      </w:r>
      <w:proofErr w:type="spellEnd"/>
      <w:r w:rsidR="00256F26" w:rsidRPr="001C50BE">
        <w:rPr>
          <w:sz w:val="28"/>
          <w:szCs w:val="28"/>
        </w:rPr>
        <w:t xml:space="preserve"> e </w:t>
      </w:r>
      <w:proofErr w:type="gramStart"/>
      <w:r w:rsidR="00256F26" w:rsidRPr="001C50BE">
        <w:rPr>
          <w:sz w:val="28"/>
          <w:szCs w:val="28"/>
        </w:rPr>
        <w:t>l’ orbitale</w:t>
      </w:r>
      <w:proofErr w:type="gramEnd"/>
      <w:r w:rsidR="00256F26" w:rsidRPr="001C50BE">
        <w:rPr>
          <w:sz w:val="28"/>
          <w:szCs w:val="28"/>
        </w:rPr>
        <w:t xml:space="preserve">; i numeri quantici: il numero quantico principale; secondario, magnetico e di spin; le forme degli orbitali </w:t>
      </w:r>
      <w:proofErr w:type="spellStart"/>
      <w:r w:rsidR="00256F26" w:rsidRPr="001C50BE">
        <w:rPr>
          <w:sz w:val="28"/>
          <w:szCs w:val="28"/>
        </w:rPr>
        <w:t>s,p</w:t>
      </w:r>
      <w:proofErr w:type="spellEnd"/>
      <w:r w:rsidR="00256F26" w:rsidRPr="001C50BE">
        <w:rPr>
          <w:sz w:val="28"/>
          <w:szCs w:val="28"/>
        </w:rPr>
        <w:t xml:space="preserve"> e d; le regole della costruzione della configurazione elettronica: il principio di </w:t>
      </w:r>
      <w:proofErr w:type="spellStart"/>
      <w:r w:rsidR="00256F26" w:rsidRPr="001C50BE">
        <w:rPr>
          <w:sz w:val="28"/>
          <w:szCs w:val="28"/>
        </w:rPr>
        <w:t>Aufbau</w:t>
      </w:r>
      <w:proofErr w:type="spellEnd"/>
      <w:r w:rsidR="00256F26" w:rsidRPr="001C50BE">
        <w:rPr>
          <w:sz w:val="28"/>
          <w:szCs w:val="28"/>
        </w:rPr>
        <w:t>, di Pauli e la regola di Hund ; la configurazione elettronica degli elementi</w:t>
      </w:r>
    </w:p>
    <w:p w14:paraId="2100396D" w14:textId="26D779FC" w:rsidR="00141B04" w:rsidRDefault="00141B04" w:rsidP="00141B04">
      <w:pPr>
        <w:jc w:val="both"/>
        <w:rPr>
          <w:sz w:val="28"/>
          <w:szCs w:val="28"/>
        </w:rPr>
      </w:pPr>
    </w:p>
    <w:p w14:paraId="336F8832" w14:textId="2B22ADBA" w:rsidR="004D74F0" w:rsidRPr="001B0151" w:rsidRDefault="004D74F0" w:rsidP="004D74F0">
      <w:pPr>
        <w:pStyle w:val="Paragrafoelenco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1B0151">
        <w:rPr>
          <w:b/>
          <w:bCs/>
          <w:sz w:val="28"/>
          <w:szCs w:val="28"/>
          <w:u w:val="single"/>
        </w:rPr>
        <w:t>MODULO D: LA MOLE E LA MASSA MOLARE</w:t>
      </w:r>
    </w:p>
    <w:p w14:paraId="6C6F8974" w14:textId="3BFF150B" w:rsidR="004D74F0" w:rsidRPr="001B0151" w:rsidRDefault="004D74F0" w:rsidP="004D74F0">
      <w:pPr>
        <w:rPr>
          <w:b/>
          <w:bCs/>
          <w:sz w:val="28"/>
          <w:szCs w:val="28"/>
          <w:u w:val="single"/>
        </w:rPr>
      </w:pPr>
    </w:p>
    <w:p w14:paraId="43D70CD4" w14:textId="32DB3EAB" w:rsidR="004D74F0" w:rsidRDefault="004D74F0" w:rsidP="004D74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UNITA’ 1 La mole e la massa molare</w:t>
      </w:r>
    </w:p>
    <w:p w14:paraId="1FFFE357" w14:textId="36C14371" w:rsidR="004D74F0" w:rsidRDefault="004D74F0" w:rsidP="004D74F0">
      <w:pPr>
        <w:rPr>
          <w:b/>
          <w:bCs/>
          <w:sz w:val="28"/>
          <w:szCs w:val="28"/>
        </w:rPr>
      </w:pPr>
    </w:p>
    <w:p w14:paraId="0AE1F56C" w14:textId="3851B682" w:rsidR="004D74F0" w:rsidRDefault="004D74F0" w:rsidP="004D74F0">
      <w:pPr>
        <w:jc w:val="both"/>
        <w:rPr>
          <w:sz w:val="28"/>
          <w:szCs w:val="28"/>
        </w:rPr>
      </w:pPr>
      <w:r w:rsidRPr="004D74F0">
        <w:rPr>
          <w:sz w:val="28"/>
          <w:szCs w:val="28"/>
        </w:rPr>
        <w:t xml:space="preserve">Il dalton o l’unità di massa </w:t>
      </w:r>
      <w:r>
        <w:rPr>
          <w:sz w:val="28"/>
          <w:szCs w:val="28"/>
        </w:rPr>
        <w:t>atomica; la massa atomica; la massa molecolare: la mole e il numero di Avogadro; la massa molare; risoluzione di semplici problemi sul calcolo delle moli e del numero di particelle contenute in una data massa di campione</w:t>
      </w:r>
      <w:r w:rsidR="008B7EA8">
        <w:rPr>
          <w:sz w:val="28"/>
          <w:szCs w:val="28"/>
        </w:rPr>
        <w:t>.</w:t>
      </w:r>
    </w:p>
    <w:p w14:paraId="2F4520CA" w14:textId="238044F3" w:rsidR="004D74F0" w:rsidRPr="004D74F0" w:rsidRDefault="004D74F0" w:rsidP="004D74F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69CC611" w14:textId="77777777" w:rsidR="00894BF4" w:rsidRPr="001C50BE" w:rsidRDefault="00894BF4" w:rsidP="00894BF4">
      <w:pPr>
        <w:jc w:val="both"/>
        <w:rPr>
          <w:b/>
          <w:sz w:val="28"/>
          <w:szCs w:val="28"/>
          <w:u w:val="single"/>
        </w:rPr>
      </w:pPr>
      <w:r w:rsidRPr="001C50BE">
        <w:rPr>
          <w:b/>
          <w:sz w:val="28"/>
          <w:szCs w:val="28"/>
          <w:u w:val="single"/>
        </w:rPr>
        <w:t>PROGRAMMA DI LABORATORIO:</w:t>
      </w:r>
    </w:p>
    <w:p w14:paraId="176739F1" w14:textId="77777777" w:rsidR="00894BF4" w:rsidRPr="001C50BE" w:rsidRDefault="00894BF4" w:rsidP="00894BF4">
      <w:pPr>
        <w:jc w:val="both"/>
        <w:rPr>
          <w:sz w:val="28"/>
          <w:szCs w:val="28"/>
          <w:u w:val="single"/>
        </w:rPr>
      </w:pPr>
    </w:p>
    <w:p w14:paraId="6E269C21" w14:textId="77777777" w:rsidR="00894BF4" w:rsidRPr="001C50BE" w:rsidRDefault="00894BF4" w:rsidP="00894BF4">
      <w:pPr>
        <w:jc w:val="both"/>
        <w:rPr>
          <w:b/>
          <w:sz w:val="28"/>
          <w:szCs w:val="28"/>
        </w:rPr>
      </w:pPr>
      <w:r w:rsidRPr="001C50BE">
        <w:rPr>
          <w:b/>
          <w:sz w:val="28"/>
          <w:szCs w:val="28"/>
        </w:rPr>
        <w:t xml:space="preserve">-  </w:t>
      </w:r>
      <w:r w:rsidRPr="001C50BE">
        <w:rPr>
          <w:sz w:val="28"/>
          <w:szCs w:val="28"/>
        </w:rPr>
        <w:t>Norme di sicurezza e simboli di pericolo</w:t>
      </w:r>
      <w:r w:rsidRPr="001C50BE">
        <w:rPr>
          <w:b/>
          <w:sz w:val="28"/>
          <w:szCs w:val="28"/>
        </w:rPr>
        <w:t xml:space="preserve"> </w:t>
      </w:r>
    </w:p>
    <w:p w14:paraId="5A408610" w14:textId="77777777" w:rsidR="00894BF4" w:rsidRPr="001C50BE" w:rsidRDefault="00894BF4" w:rsidP="00894BF4">
      <w:pPr>
        <w:jc w:val="both"/>
        <w:rPr>
          <w:sz w:val="28"/>
          <w:szCs w:val="28"/>
        </w:rPr>
      </w:pPr>
      <w:r w:rsidRPr="001C50BE">
        <w:rPr>
          <w:b/>
          <w:sz w:val="28"/>
          <w:szCs w:val="28"/>
        </w:rPr>
        <w:t>-</w:t>
      </w:r>
      <w:r w:rsidRPr="001C50BE">
        <w:rPr>
          <w:sz w:val="28"/>
          <w:szCs w:val="28"/>
        </w:rPr>
        <w:t xml:space="preserve"> La vetreria da laboratorio: presentazione generale su funzioni e caratteristiche degli strumenti di vetreria di uso più comune</w:t>
      </w:r>
    </w:p>
    <w:p w14:paraId="7863F930" w14:textId="02612942" w:rsidR="00894BF4" w:rsidRPr="001C50BE" w:rsidRDefault="00894BF4" w:rsidP="00894BF4">
      <w:pPr>
        <w:jc w:val="both"/>
        <w:rPr>
          <w:sz w:val="28"/>
          <w:szCs w:val="28"/>
        </w:rPr>
      </w:pPr>
      <w:r w:rsidRPr="001C50BE">
        <w:rPr>
          <w:b/>
          <w:sz w:val="28"/>
          <w:szCs w:val="28"/>
        </w:rPr>
        <w:t xml:space="preserve">- </w:t>
      </w:r>
      <w:r w:rsidRPr="001C50BE">
        <w:rPr>
          <w:sz w:val="28"/>
          <w:szCs w:val="28"/>
        </w:rPr>
        <w:t xml:space="preserve">Misure di volume a confronto: strumenti graduati e tarati </w:t>
      </w:r>
    </w:p>
    <w:p w14:paraId="6478807F" w14:textId="2C1F001C" w:rsidR="001C50BE" w:rsidRPr="001C50BE" w:rsidRDefault="001C50BE" w:rsidP="00894BF4">
      <w:pPr>
        <w:jc w:val="both"/>
        <w:rPr>
          <w:sz w:val="28"/>
          <w:szCs w:val="28"/>
        </w:rPr>
      </w:pPr>
      <w:r w:rsidRPr="001C50BE">
        <w:rPr>
          <w:sz w:val="28"/>
          <w:szCs w:val="28"/>
        </w:rPr>
        <w:t>- La densità</w:t>
      </w:r>
    </w:p>
    <w:p w14:paraId="491233F4" w14:textId="0EF4ABE4" w:rsidR="001C50BE" w:rsidRPr="001C50BE" w:rsidRDefault="001C50BE" w:rsidP="00894BF4">
      <w:pPr>
        <w:jc w:val="both"/>
        <w:rPr>
          <w:sz w:val="28"/>
          <w:szCs w:val="28"/>
        </w:rPr>
      </w:pPr>
      <w:r w:rsidRPr="001C50BE">
        <w:rPr>
          <w:sz w:val="28"/>
          <w:szCs w:val="28"/>
        </w:rPr>
        <w:t>- Passaggi di stato</w:t>
      </w:r>
    </w:p>
    <w:p w14:paraId="2E5B9D6D" w14:textId="77777777" w:rsidR="00894BF4" w:rsidRPr="001C50BE" w:rsidRDefault="00894BF4" w:rsidP="00894BF4">
      <w:pPr>
        <w:jc w:val="both"/>
        <w:rPr>
          <w:sz w:val="28"/>
          <w:szCs w:val="28"/>
        </w:rPr>
      </w:pPr>
      <w:r w:rsidRPr="001C50BE">
        <w:rPr>
          <w:b/>
          <w:sz w:val="28"/>
          <w:szCs w:val="28"/>
        </w:rPr>
        <w:t>-</w:t>
      </w:r>
      <w:r w:rsidRPr="001C50BE">
        <w:rPr>
          <w:sz w:val="28"/>
          <w:szCs w:val="28"/>
        </w:rPr>
        <w:t xml:space="preserve"> Introduzione alle tecniche di separazione</w:t>
      </w:r>
    </w:p>
    <w:p w14:paraId="72589716" w14:textId="77777777" w:rsidR="00894BF4" w:rsidRPr="001C50BE" w:rsidRDefault="00894BF4" w:rsidP="00894BF4">
      <w:pPr>
        <w:jc w:val="both"/>
        <w:rPr>
          <w:sz w:val="28"/>
          <w:szCs w:val="28"/>
        </w:rPr>
      </w:pPr>
      <w:r w:rsidRPr="001C50BE">
        <w:rPr>
          <w:sz w:val="28"/>
          <w:szCs w:val="28"/>
        </w:rPr>
        <w:t>- Separazione dei componenti di un miscuglio eterogeneo</w:t>
      </w:r>
      <w:r w:rsidRPr="001C50BE">
        <w:rPr>
          <w:b/>
          <w:sz w:val="28"/>
          <w:szCs w:val="28"/>
        </w:rPr>
        <w:t xml:space="preserve"> </w:t>
      </w:r>
      <w:r w:rsidRPr="001C50BE">
        <w:rPr>
          <w:sz w:val="28"/>
          <w:szCs w:val="28"/>
        </w:rPr>
        <w:t>solido/liquido mediante filtrazione</w:t>
      </w:r>
    </w:p>
    <w:p w14:paraId="4BA913DD" w14:textId="77777777" w:rsidR="00894BF4" w:rsidRPr="001C50BE" w:rsidRDefault="00894BF4" w:rsidP="00894BF4">
      <w:pPr>
        <w:jc w:val="both"/>
        <w:rPr>
          <w:sz w:val="28"/>
          <w:szCs w:val="28"/>
        </w:rPr>
      </w:pPr>
      <w:r w:rsidRPr="001C50BE">
        <w:rPr>
          <w:sz w:val="28"/>
          <w:szCs w:val="28"/>
        </w:rPr>
        <w:t>- Separazione dei componenti di un miscuglio eterogeneo</w:t>
      </w:r>
      <w:r w:rsidRPr="001C50BE">
        <w:rPr>
          <w:b/>
          <w:sz w:val="28"/>
          <w:szCs w:val="28"/>
        </w:rPr>
        <w:t xml:space="preserve"> </w:t>
      </w:r>
      <w:r w:rsidRPr="001C50BE">
        <w:rPr>
          <w:sz w:val="28"/>
          <w:szCs w:val="28"/>
        </w:rPr>
        <w:t>solido/liquido mediante centrifugazione</w:t>
      </w:r>
    </w:p>
    <w:p w14:paraId="306BDC47" w14:textId="77777777" w:rsidR="00894BF4" w:rsidRPr="001C50BE" w:rsidRDefault="00894BF4" w:rsidP="00894BF4">
      <w:pPr>
        <w:jc w:val="both"/>
        <w:rPr>
          <w:sz w:val="28"/>
          <w:szCs w:val="28"/>
        </w:rPr>
      </w:pPr>
      <w:r w:rsidRPr="001C50BE">
        <w:rPr>
          <w:sz w:val="28"/>
          <w:szCs w:val="28"/>
        </w:rPr>
        <w:t>- Separazione dei componenti di un miscuglio eterogeneo</w:t>
      </w:r>
      <w:r w:rsidRPr="001C50BE">
        <w:rPr>
          <w:b/>
          <w:sz w:val="28"/>
          <w:szCs w:val="28"/>
        </w:rPr>
        <w:t xml:space="preserve"> </w:t>
      </w:r>
      <w:r w:rsidRPr="001C50BE">
        <w:rPr>
          <w:sz w:val="28"/>
          <w:szCs w:val="28"/>
        </w:rPr>
        <w:t>liquido/liquido mediante imbuto separatore</w:t>
      </w:r>
    </w:p>
    <w:p w14:paraId="34EE6536" w14:textId="77777777" w:rsidR="00894BF4" w:rsidRPr="001C50BE" w:rsidRDefault="00894BF4" w:rsidP="00894BF4">
      <w:pPr>
        <w:jc w:val="both"/>
        <w:rPr>
          <w:sz w:val="28"/>
          <w:szCs w:val="28"/>
        </w:rPr>
      </w:pPr>
      <w:r w:rsidRPr="001C50BE">
        <w:rPr>
          <w:b/>
          <w:sz w:val="28"/>
          <w:szCs w:val="28"/>
        </w:rPr>
        <w:t>-</w:t>
      </w:r>
      <w:r w:rsidRPr="001C50BE">
        <w:rPr>
          <w:sz w:val="28"/>
          <w:szCs w:val="28"/>
        </w:rPr>
        <w:t xml:space="preserve"> Separazione di una miscela di inchiostri mediante cromatografia su carta </w:t>
      </w:r>
    </w:p>
    <w:p w14:paraId="38ADA528" w14:textId="77777777" w:rsidR="00894BF4" w:rsidRPr="001C50BE" w:rsidRDefault="00894BF4" w:rsidP="00894BF4">
      <w:pPr>
        <w:jc w:val="both"/>
        <w:rPr>
          <w:sz w:val="28"/>
          <w:szCs w:val="28"/>
        </w:rPr>
      </w:pPr>
      <w:r w:rsidRPr="001C50BE">
        <w:rPr>
          <w:b/>
          <w:sz w:val="28"/>
          <w:szCs w:val="28"/>
        </w:rPr>
        <w:t xml:space="preserve">- </w:t>
      </w:r>
      <w:r w:rsidRPr="001C50BE">
        <w:rPr>
          <w:sz w:val="28"/>
          <w:szCs w:val="28"/>
        </w:rPr>
        <w:t>Separazione dei componenti di un miscuglio omogeneo</w:t>
      </w:r>
      <w:r w:rsidRPr="001C50BE">
        <w:rPr>
          <w:b/>
          <w:sz w:val="28"/>
          <w:szCs w:val="28"/>
        </w:rPr>
        <w:t xml:space="preserve"> </w:t>
      </w:r>
      <w:r w:rsidRPr="001C50BE">
        <w:rPr>
          <w:sz w:val="28"/>
          <w:szCs w:val="28"/>
        </w:rPr>
        <w:t xml:space="preserve">liquido mediante distillazione semplice </w:t>
      </w:r>
    </w:p>
    <w:p w14:paraId="78A5AF84" w14:textId="77777777" w:rsidR="00894BF4" w:rsidRPr="001C50BE" w:rsidRDefault="00894BF4" w:rsidP="00894BF4">
      <w:pPr>
        <w:jc w:val="both"/>
        <w:rPr>
          <w:sz w:val="28"/>
          <w:szCs w:val="28"/>
        </w:rPr>
      </w:pPr>
      <w:r w:rsidRPr="001C50BE">
        <w:rPr>
          <w:sz w:val="28"/>
          <w:szCs w:val="28"/>
        </w:rPr>
        <w:t>- La cristallizzazione</w:t>
      </w:r>
    </w:p>
    <w:p w14:paraId="074B5FCE" w14:textId="77777777" w:rsidR="00894BF4" w:rsidRPr="001C50BE" w:rsidRDefault="00894BF4" w:rsidP="00894BF4">
      <w:pPr>
        <w:jc w:val="both"/>
        <w:rPr>
          <w:sz w:val="28"/>
          <w:szCs w:val="28"/>
        </w:rPr>
      </w:pPr>
      <w:r w:rsidRPr="001C50BE">
        <w:rPr>
          <w:sz w:val="28"/>
          <w:szCs w:val="28"/>
        </w:rPr>
        <w:t xml:space="preserve">- Estrazione con </w:t>
      </w:r>
      <w:proofErr w:type="spellStart"/>
      <w:r w:rsidRPr="001C50BE">
        <w:rPr>
          <w:sz w:val="28"/>
          <w:szCs w:val="28"/>
        </w:rPr>
        <w:t>soxhlet</w:t>
      </w:r>
      <w:proofErr w:type="spellEnd"/>
    </w:p>
    <w:p w14:paraId="32342C5F" w14:textId="2172BCA3" w:rsidR="00894BF4" w:rsidRPr="001C50BE" w:rsidRDefault="00894BF4" w:rsidP="00894BF4">
      <w:pPr>
        <w:rPr>
          <w:sz w:val="28"/>
          <w:szCs w:val="28"/>
        </w:rPr>
      </w:pPr>
    </w:p>
    <w:p w14:paraId="3DC74B6F" w14:textId="0B3FCFA5" w:rsidR="00894BF4" w:rsidRPr="001C50BE" w:rsidRDefault="00894BF4" w:rsidP="00894BF4">
      <w:pPr>
        <w:rPr>
          <w:b/>
          <w:bCs/>
          <w:sz w:val="28"/>
          <w:szCs w:val="28"/>
        </w:rPr>
      </w:pPr>
      <w:r w:rsidRPr="001C50BE">
        <w:rPr>
          <w:b/>
          <w:bCs/>
          <w:sz w:val="28"/>
          <w:szCs w:val="28"/>
        </w:rPr>
        <w:t xml:space="preserve">Firme docenti        </w:t>
      </w:r>
      <w:r w:rsidR="00141B04" w:rsidRPr="001C50BE">
        <w:rPr>
          <w:b/>
          <w:bCs/>
          <w:sz w:val="28"/>
          <w:szCs w:val="28"/>
        </w:rPr>
        <w:t xml:space="preserve">                                           Firme alunni</w:t>
      </w:r>
      <w:r w:rsidRPr="001C50BE">
        <w:rPr>
          <w:b/>
          <w:bCs/>
          <w:sz w:val="28"/>
          <w:szCs w:val="28"/>
        </w:rPr>
        <w:t xml:space="preserve">                                                                                     </w:t>
      </w:r>
    </w:p>
    <w:p w14:paraId="21A5C49B" w14:textId="77777777" w:rsidR="00894BF4" w:rsidRPr="00141B04" w:rsidRDefault="00894BF4" w:rsidP="00894BF4">
      <w:pPr>
        <w:rPr>
          <w:sz w:val="32"/>
          <w:szCs w:val="32"/>
        </w:rPr>
      </w:pPr>
      <w:r w:rsidRPr="00141B04">
        <w:rPr>
          <w:sz w:val="32"/>
          <w:szCs w:val="32"/>
        </w:rPr>
        <w:t xml:space="preserve">                                                                                                    </w:t>
      </w:r>
    </w:p>
    <w:p w14:paraId="4930B129" w14:textId="77777777" w:rsidR="00894BF4" w:rsidRPr="00141B04" w:rsidRDefault="00894BF4" w:rsidP="00894BF4">
      <w:pPr>
        <w:rPr>
          <w:sz w:val="32"/>
          <w:szCs w:val="32"/>
        </w:rPr>
      </w:pPr>
    </w:p>
    <w:p w14:paraId="6C095C71" w14:textId="77777777" w:rsidR="00894BF4" w:rsidRPr="00141B04" w:rsidRDefault="00894BF4" w:rsidP="00894BF4">
      <w:pPr>
        <w:rPr>
          <w:sz w:val="32"/>
          <w:szCs w:val="32"/>
        </w:rPr>
      </w:pPr>
    </w:p>
    <w:p w14:paraId="3E2C4021" w14:textId="77777777" w:rsidR="00894BF4" w:rsidRPr="00141B04" w:rsidRDefault="00894BF4" w:rsidP="00894BF4">
      <w:pPr>
        <w:tabs>
          <w:tab w:val="left" w:pos="4361"/>
        </w:tabs>
        <w:jc w:val="both"/>
        <w:rPr>
          <w:sz w:val="32"/>
          <w:szCs w:val="32"/>
        </w:rPr>
      </w:pPr>
    </w:p>
    <w:p w14:paraId="4FDE7908" w14:textId="77777777" w:rsidR="00256F26" w:rsidRPr="00141B04" w:rsidRDefault="00256F26" w:rsidP="006F7576">
      <w:pPr>
        <w:rPr>
          <w:sz w:val="32"/>
          <w:szCs w:val="32"/>
        </w:rPr>
      </w:pPr>
      <w:r w:rsidRPr="00141B04">
        <w:rPr>
          <w:sz w:val="32"/>
          <w:szCs w:val="32"/>
        </w:rPr>
        <w:t xml:space="preserve">   </w:t>
      </w:r>
    </w:p>
    <w:p w14:paraId="24D60ABD" w14:textId="77777777" w:rsidR="00256F26" w:rsidRPr="00141B04" w:rsidRDefault="00256F26" w:rsidP="00256F26">
      <w:pPr>
        <w:tabs>
          <w:tab w:val="left" w:pos="4361"/>
        </w:tabs>
        <w:jc w:val="both"/>
        <w:rPr>
          <w:sz w:val="32"/>
          <w:szCs w:val="32"/>
        </w:rPr>
      </w:pPr>
    </w:p>
    <w:p w14:paraId="0E6FC173" w14:textId="28964E5A" w:rsidR="00BF58DB" w:rsidRPr="00141B04" w:rsidRDefault="004D0503" w:rsidP="00141B04">
      <w:pPr>
        <w:tabs>
          <w:tab w:val="left" w:pos="4361"/>
        </w:tabs>
        <w:ind w:left="6372"/>
        <w:rPr>
          <w:sz w:val="32"/>
          <w:szCs w:val="32"/>
        </w:rPr>
      </w:pPr>
      <w:r w:rsidRPr="00141B04">
        <w:rPr>
          <w:sz w:val="32"/>
          <w:szCs w:val="32"/>
        </w:rPr>
        <w:t xml:space="preserve">                                                                                                                   </w:t>
      </w:r>
      <w:r w:rsidR="00BF58DB" w:rsidRPr="00141B04">
        <w:rPr>
          <w:sz w:val="32"/>
          <w:szCs w:val="32"/>
        </w:rPr>
        <w:t xml:space="preserve">                                                                                                            </w:t>
      </w:r>
    </w:p>
    <w:p w14:paraId="688488E9" w14:textId="705D2221" w:rsidR="00256F26" w:rsidRPr="00141B04" w:rsidRDefault="00256F26" w:rsidP="00BF58DB">
      <w:pPr>
        <w:tabs>
          <w:tab w:val="left" w:pos="4361"/>
        </w:tabs>
        <w:jc w:val="both"/>
        <w:rPr>
          <w:sz w:val="32"/>
          <w:szCs w:val="32"/>
        </w:rPr>
      </w:pPr>
    </w:p>
    <w:sectPr w:rsidR="00256F26" w:rsidRPr="00141B04" w:rsidSect="007B12F3">
      <w:footerReference w:type="even" r:id="rId10"/>
      <w:footerReference w:type="default" r:id="rId11"/>
      <w:pgSz w:w="11906" w:h="16838"/>
      <w:pgMar w:top="18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EB972" w14:textId="77777777" w:rsidR="00D744D1" w:rsidRDefault="00D744D1">
      <w:r>
        <w:separator/>
      </w:r>
    </w:p>
  </w:endnote>
  <w:endnote w:type="continuationSeparator" w:id="0">
    <w:p w14:paraId="257542F6" w14:textId="77777777" w:rsidR="00D744D1" w:rsidRDefault="00D7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1CA5" w14:textId="77777777" w:rsidR="005B4064" w:rsidRDefault="00350CFF" w:rsidP="00B30F3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B406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16E565" w14:textId="77777777" w:rsidR="005B4064" w:rsidRDefault="005B4064" w:rsidP="005B406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64DE3" w14:textId="77777777" w:rsidR="005B4064" w:rsidRDefault="00350CFF" w:rsidP="00B30F3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B406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637A4">
      <w:rPr>
        <w:rStyle w:val="Numeropagina"/>
        <w:noProof/>
      </w:rPr>
      <w:t>2</w:t>
    </w:r>
    <w:r>
      <w:rPr>
        <w:rStyle w:val="Numeropagina"/>
      </w:rPr>
      <w:fldChar w:fldCharType="end"/>
    </w:r>
  </w:p>
  <w:tbl>
    <w:tblPr>
      <w:tblpPr w:leftFromText="141" w:rightFromText="141" w:vertAnchor="text" w:horzAnchor="margin" w:tblpY="249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 w:firstRow="1" w:lastRow="1" w:firstColumn="1" w:lastColumn="1" w:noHBand="0" w:noVBand="0"/>
    </w:tblPr>
    <w:tblGrid>
      <w:gridCol w:w="3201"/>
      <w:gridCol w:w="3226"/>
      <w:gridCol w:w="3201"/>
    </w:tblGrid>
    <w:tr w:rsidR="00995382" w:rsidRPr="00CA39B0" w14:paraId="51DD534B" w14:textId="77777777">
      <w:tc>
        <w:tcPr>
          <w:tcW w:w="3259" w:type="dxa"/>
        </w:tcPr>
        <w:p w14:paraId="0E36EA30" w14:textId="77777777" w:rsidR="00995382" w:rsidRPr="00CA39B0" w:rsidRDefault="00995382" w:rsidP="00CA39B0">
          <w:pPr>
            <w:pStyle w:val="Intestazione"/>
            <w:tabs>
              <w:tab w:val="clear" w:pos="4819"/>
              <w:tab w:val="clear" w:pos="9638"/>
            </w:tabs>
            <w:ind w:right="360"/>
            <w:jc w:val="center"/>
            <w:rPr>
              <w:sz w:val="18"/>
              <w:szCs w:val="18"/>
            </w:rPr>
          </w:pPr>
          <w:r w:rsidRPr="00CA39B0">
            <w:rPr>
              <w:sz w:val="18"/>
              <w:szCs w:val="18"/>
            </w:rPr>
            <w:t xml:space="preserve">Via </w:t>
          </w:r>
          <w:proofErr w:type="spellStart"/>
          <w:r w:rsidRPr="00CA39B0">
            <w:rPr>
              <w:sz w:val="18"/>
              <w:szCs w:val="18"/>
            </w:rPr>
            <w:t>Galermo</w:t>
          </w:r>
          <w:proofErr w:type="spellEnd"/>
          <w:r w:rsidRPr="00CA39B0">
            <w:rPr>
              <w:sz w:val="18"/>
              <w:szCs w:val="18"/>
            </w:rPr>
            <w:t>, 172 – 95123 Catania</w:t>
          </w:r>
        </w:p>
      </w:tc>
      <w:tc>
        <w:tcPr>
          <w:tcW w:w="3259" w:type="dxa"/>
        </w:tcPr>
        <w:p w14:paraId="6BC2FC6A" w14:textId="77777777" w:rsidR="00995382" w:rsidRPr="00CA39B0" w:rsidRDefault="00995382" w:rsidP="00CA39B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18"/>
              <w:szCs w:val="18"/>
            </w:rPr>
          </w:pPr>
          <w:r w:rsidRPr="00CA39B0">
            <w:rPr>
              <w:sz w:val="18"/>
              <w:szCs w:val="18"/>
            </w:rPr>
            <w:t>E-Mail cttb01000a@istruzione.it</w:t>
          </w:r>
        </w:p>
      </w:tc>
      <w:tc>
        <w:tcPr>
          <w:tcW w:w="3260" w:type="dxa"/>
        </w:tcPr>
        <w:p w14:paraId="325A6B90" w14:textId="77777777" w:rsidR="00995382" w:rsidRPr="00CA39B0" w:rsidRDefault="00995382" w:rsidP="00CA39B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18"/>
              <w:szCs w:val="18"/>
              <w:lang w:val="en-GB"/>
            </w:rPr>
          </w:pPr>
          <w:r w:rsidRPr="00CA39B0">
            <w:rPr>
              <w:sz w:val="18"/>
              <w:szCs w:val="18"/>
              <w:lang w:val="en-GB"/>
            </w:rPr>
            <w:t xml:space="preserve">Cod. </w:t>
          </w:r>
          <w:proofErr w:type="spellStart"/>
          <w:r w:rsidRPr="00CA39B0">
            <w:rPr>
              <w:sz w:val="18"/>
              <w:szCs w:val="18"/>
              <w:lang w:val="en-GB"/>
            </w:rPr>
            <w:t>Fisc</w:t>
          </w:r>
          <w:proofErr w:type="spellEnd"/>
          <w:r w:rsidRPr="00CA39B0">
            <w:rPr>
              <w:sz w:val="18"/>
              <w:szCs w:val="18"/>
              <w:lang w:val="en-GB"/>
            </w:rPr>
            <w:t>. 80013880879</w:t>
          </w:r>
        </w:p>
      </w:tc>
    </w:tr>
    <w:tr w:rsidR="00995382" w:rsidRPr="00CA39B0" w14:paraId="7FEFF8CB" w14:textId="77777777">
      <w:tc>
        <w:tcPr>
          <w:tcW w:w="3259" w:type="dxa"/>
        </w:tcPr>
        <w:p w14:paraId="32D1583C" w14:textId="77777777" w:rsidR="00995382" w:rsidRPr="00CA39B0" w:rsidRDefault="00995382" w:rsidP="00CA39B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2"/>
              <w:lang w:val="en-GB"/>
            </w:rPr>
          </w:pPr>
          <w:r w:rsidRPr="00CA39B0">
            <w:rPr>
              <w:sz w:val="18"/>
              <w:szCs w:val="18"/>
              <w:lang w:val="en-GB"/>
            </w:rPr>
            <w:t>Tel. 095 5150500 – Fax 095</w:t>
          </w:r>
          <w:r w:rsidRPr="00CA39B0">
            <w:rPr>
              <w:sz w:val="22"/>
              <w:lang w:val="en-GB"/>
            </w:rPr>
            <w:t xml:space="preserve"> </w:t>
          </w:r>
          <w:r w:rsidRPr="00CA39B0">
            <w:rPr>
              <w:sz w:val="18"/>
              <w:szCs w:val="18"/>
              <w:lang w:val="en-GB"/>
            </w:rPr>
            <w:t>515717</w:t>
          </w:r>
        </w:p>
      </w:tc>
      <w:tc>
        <w:tcPr>
          <w:tcW w:w="3259" w:type="dxa"/>
        </w:tcPr>
        <w:p w14:paraId="2432D688" w14:textId="77777777" w:rsidR="00995382" w:rsidRPr="00CA39B0" w:rsidRDefault="00995382" w:rsidP="00CA39B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16"/>
              <w:szCs w:val="16"/>
              <w:lang w:val="en-GB"/>
            </w:rPr>
          </w:pPr>
          <w:r w:rsidRPr="00CA39B0">
            <w:rPr>
              <w:sz w:val="16"/>
              <w:szCs w:val="16"/>
              <w:lang w:val="en-GB"/>
            </w:rPr>
            <w:t>PEC cttb01000a@pec.istruzione.it</w:t>
          </w:r>
        </w:p>
      </w:tc>
      <w:tc>
        <w:tcPr>
          <w:tcW w:w="3260" w:type="dxa"/>
        </w:tcPr>
        <w:p w14:paraId="4D5CE5FD" w14:textId="77777777" w:rsidR="00995382" w:rsidRPr="00CA39B0" w:rsidRDefault="00995382" w:rsidP="00CA39B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18"/>
              <w:szCs w:val="18"/>
              <w:lang w:val="en-GB"/>
            </w:rPr>
          </w:pPr>
          <w:r w:rsidRPr="00CA39B0">
            <w:rPr>
              <w:sz w:val="18"/>
              <w:szCs w:val="18"/>
              <w:lang w:val="en-GB"/>
            </w:rPr>
            <w:t xml:space="preserve">Cod. </w:t>
          </w:r>
          <w:proofErr w:type="spellStart"/>
          <w:r w:rsidRPr="00CA39B0">
            <w:rPr>
              <w:sz w:val="18"/>
              <w:szCs w:val="18"/>
              <w:lang w:val="en-GB"/>
            </w:rPr>
            <w:t>Mecc</w:t>
          </w:r>
          <w:proofErr w:type="spellEnd"/>
          <w:r w:rsidRPr="00CA39B0">
            <w:rPr>
              <w:sz w:val="18"/>
              <w:szCs w:val="18"/>
              <w:lang w:val="en-GB"/>
            </w:rPr>
            <w:t>. Cttb01000a</w:t>
          </w:r>
        </w:p>
      </w:tc>
    </w:tr>
  </w:tbl>
  <w:p w14:paraId="34287470" w14:textId="77777777" w:rsidR="00995382" w:rsidRDefault="009953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2EC46" w14:textId="77777777" w:rsidR="00D744D1" w:rsidRDefault="00D744D1">
      <w:r>
        <w:separator/>
      </w:r>
    </w:p>
  </w:footnote>
  <w:footnote w:type="continuationSeparator" w:id="0">
    <w:p w14:paraId="2253C208" w14:textId="77777777" w:rsidR="00D744D1" w:rsidRDefault="00D74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77DFD"/>
    <w:multiLevelType w:val="hybridMultilevel"/>
    <w:tmpl w:val="701EBA3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DA25A4"/>
    <w:multiLevelType w:val="hybridMultilevel"/>
    <w:tmpl w:val="81E6B40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8E34AB"/>
    <w:multiLevelType w:val="hybridMultilevel"/>
    <w:tmpl w:val="67300CD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9A87248"/>
    <w:multiLevelType w:val="hybridMultilevel"/>
    <w:tmpl w:val="2F72ACCA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7E857AEF"/>
    <w:multiLevelType w:val="hybridMultilevel"/>
    <w:tmpl w:val="71121B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E47"/>
    <w:rsid w:val="000061E0"/>
    <w:rsid w:val="0003007B"/>
    <w:rsid w:val="00042EAA"/>
    <w:rsid w:val="00085EB2"/>
    <w:rsid w:val="000D6F4A"/>
    <w:rsid w:val="000E5EC9"/>
    <w:rsid w:val="00141B04"/>
    <w:rsid w:val="001637A4"/>
    <w:rsid w:val="001676A9"/>
    <w:rsid w:val="00167734"/>
    <w:rsid w:val="001A5666"/>
    <w:rsid w:val="001B0151"/>
    <w:rsid w:val="001C50BE"/>
    <w:rsid w:val="001F3041"/>
    <w:rsid w:val="002452DD"/>
    <w:rsid w:val="002565C6"/>
    <w:rsid w:val="00256F26"/>
    <w:rsid w:val="00295380"/>
    <w:rsid w:val="002C0F1B"/>
    <w:rsid w:val="002D198A"/>
    <w:rsid w:val="002D72E3"/>
    <w:rsid w:val="00314FD0"/>
    <w:rsid w:val="003302DE"/>
    <w:rsid w:val="00341B38"/>
    <w:rsid w:val="003465E3"/>
    <w:rsid w:val="00350CFF"/>
    <w:rsid w:val="00373430"/>
    <w:rsid w:val="003749F5"/>
    <w:rsid w:val="003E4297"/>
    <w:rsid w:val="003E7D12"/>
    <w:rsid w:val="003F4735"/>
    <w:rsid w:val="003F5A55"/>
    <w:rsid w:val="00452C36"/>
    <w:rsid w:val="004A38DA"/>
    <w:rsid w:val="004B387D"/>
    <w:rsid w:val="004D0503"/>
    <w:rsid w:val="004D5446"/>
    <w:rsid w:val="004D74F0"/>
    <w:rsid w:val="005154AB"/>
    <w:rsid w:val="00532A6B"/>
    <w:rsid w:val="005768A2"/>
    <w:rsid w:val="00581624"/>
    <w:rsid w:val="005B37E1"/>
    <w:rsid w:val="005B4064"/>
    <w:rsid w:val="00613878"/>
    <w:rsid w:val="00613FCE"/>
    <w:rsid w:val="00630FFD"/>
    <w:rsid w:val="00636B32"/>
    <w:rsid w:val="006A0572"/>
    <w:rsid w:val="006C2278"/>
    <w:rsid w:val="006F7576"/>
    <w:rsid w:val="007132BA"/>
    <w:rsid w:val="0074007D"/>
    <w:rsid w:val="007B12F3"/>
    <w:rsid w:val="007F562D"/>
    <w:rsid w:val="008046B9"/>
    <w:rsid w:val="00880765"/>
    <w:rsid w:val="008921AC"/>
    <w:rsid w:val="00894BF4"/>
    <w:rsid w:val="0089575D"/>
    <w:rsid w:val="008B7EA8"/>
    <w:rsid w:val="0094568C"/>
    <w:rsid w:val="00995382"/>
    <w:rsid w:val="009C1D8E"/>
    <w:rsid w:val="009F5134"/>
    <w:rsid w:val="00A0404B"/>
    <w:rsid w:val="00AE5C55"/>
    <w:rsid w:val="00AF6381"/>
    <w:rsid w:val="00B04632"/>
    <w:rsid w:val="00B30F3F"/>
    <w:rsid w:val="00B72F36"/>
    <w:rsid w:val="00B821AB"/>
    <w:rsid w:val="00B833EC"/>
    <w:rsid w:val="00B90B2D"/>
    <w:rsid w:val="00BA23CA"/>
    <w:rsid w:val="00BA417C"/>
    <w:rsid w:val="00BD24C0"/>
    <w:rsid w:val="00BE3330"/>
    <w:rsid w:val="00BF58DB"/>
    <w:rsid w:val="00BF5E47"/>
    <w:rsid w:val="00C52C6F"/>
    <w:rsid w:val="00CA39B0"/>
    <w:rsid w:val="00CC05A6"/>
    <w:rsid w:val="00CE00EA"/>
    <w:rsid w:val="00D11260"/>
    <w:rsid w:val="00D46F57"/>
    <w:rsid w:val="00D542CF"/>
    <w:rsid w:val="00D624D4"/>
    <w:rsid w:val="00D744D1"/>
    <w:rsid w:val="00D9476C"/>
    <w:rsid w:val="00DA136E"/>
    <w:rsid w:val="00DA15A8"/>
    <w:rsid w:val="00DA5511"/>
    <w:rsid w:val="00DB6D8D"/>
    <w:rsid w:val="00DC63A9"/>
    <w:rsid w:val="00E03F60"/>
    <w:rsid w:val="00E833F6"/>
    <w:rsid w:val="00EB007D"/>
    <w:rsid w:val="00EC458C"/>
    <w:rsid w:val="00EF2723"/>
    <w:rsid w:val="00F127FE"/>
    <w:rsid w:val="00F14715"/>
    <w:rsid w:val="00FA6D65"/>
    <w:rsid w:val="00FC7EAE"/>
    <w:rsid w:val="00FE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FEE3E6"/>
  <w15:docId w15:val="{30297EFE-4FEE-40ED-9249-C8889255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5382"/>
  </w:style>
  <w:style w:type="paragraph" w:styleId="Titolo1">
    <w:name w:val="heading 1"/>
    <w:basedOn w:val="Normale"/>
    <w:next w:val="Normale"/>
    <w:qFormat/>
    <w:rsid w:val="00995382"/>
    <w:pPr>
      <w:keepNext/>
      <w:spacing w:line="360" w:lineRule="auto"/>
      <w:jc w:val="center"/>
      <w:outlineLvl w:val="0"/>
    </w:pPr>
    <w:rPr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995382"/>
    <w:pPr>
      <w:spacing w:line="360" w:lineRule="auto"/>
      <w:jc w:val="center"/>
    </w:pPr>
    <w:rPr>
      <w:b/>
      <w:sz w:val="24"/>
    </w:rPr>
  </w:style>
  <w:style w:type="paragraph" w:styleId="Intestazione">
    <w:name w:val="header"/>
    <w:basedOn w:val="Normale"/>
    <w:rsid w:val="0099538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95382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995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5B4064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qFormat/>
    <w:rsid w:val="005B4064"/>
    <w:rPr>
      <w:b/>
      <w:bCs/>
    </w:rPr>
  </w:style>
  <w:style w:type="character" w:styleId="Collegamentoipertestuale">
    <w:name w:val="Hyperlink"/>
    <w:rsid w:val="005B4064"/>
    <w:rPr>
      <w:color w:val="0000FF"/>
      <w:u w:val="single"/>
    </w:rPr>
  </w:style>
  <w:style w:type="character" w:styleId="Numeropagina">
    <w:name w:val="page number"/>
    <w:basedOn w:val="Carpredefinitoparagrafo"/>
    <w:rsid w:val="005B4064"/>
  </w:style>
  <w:style w:type="paragraph" w:styleId="Paragrafoelenco">
    <w:name w:val="List Paragraph"/>
    <w:basedOn w:val="Normale"/>
    <w:qFormat/>
    <w:rsid w:val="00F127FE"/>
    <w:pPr>
      <w:ind w:left="720"/>
      <w:contextualSpacing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9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ELLO\Desktop\Valeria\Scuola\Anno%20scolastico%202014-2015\Programmi\cali-v-1A-chimic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CEA41-09B4-444D-B483-B74FF0B7A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cali-v-1A-chimica</Template>
  <TotalTime>1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MARCELLO</dc:creator>
  <cp:lastModifiedBy>Utente</cp:lastModifiedBy>
  <cp:revision>2</cp:revision>
  <cp:lastPrinted>2021-05-26T22:31:00Z</cp:lastPrinted>
  <dcterms:created xsi:type="dcterms:W3CDTF">2021-05-31T21:18:00Z</dcterms:created>
  <dcterms:modified xsi:type="dcterms:W3CDTF">2021-05-31T21:18:00Z</dcterms:modified>
</cp:coreProperties>
</file>