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602" w14:textId="77777777" w:rsidR="004827D9" w:rsidRDefault="004827D9" w:rsidP="004827D9">
      <w:pPr>
        <w:spacing w:line="78" w:lineRule="exact"/>
        <w:rPr>
          <w:rFonts w:ascii="Times New Roman" w:eastAsia="Times New Roman" w:hAnsi="Times New Roman"/>
        </w:rPr>
      </w:pPr>
    </w:p>
    <w:p w14:paraId="3D8E36B6" w14:textId="77777777" w:rsidR="004827D9" w:rsidRDefault="004827D9" w:rsidP="004827D9">
      <w:pPr>
        <w:spacing w:line="80" w:lineRule="exact"/>
        <w:rPr>
          <w:rFonts w:ascii="Times New Roman" w:eastAsia="Verdana" w:hAnsi="Times New Roman" w:cs="Times New Roman"/>
          <w:sz w:val="24"/>
          <w:szCs w:val="24"/>
          <w:u w:val="single"/>
        </w:rPr>
      </w:pPr>
    </w:p>
    <w:p w14:paraId="13D5AF80" w14:textId="77777777" w:rsidR="004827D9" w:rsidRDefault="004827D9" w:rsidP="004827D9">
      <w:pPr>
        <w:spacing w:line="0" w:lineRule="atLeast"/>
        <w:ind w:left="32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Programma di Italiano</w:t>
      </w:r>
    </w:p>
    <w:p w14:paraId="07BA6AA4" w14:textId="77777777" w:rsidR="004827D9" w:rsidRDefault="004827D9" w:rsidP="004827D9">
      <w:pPr>
        <w:spacing w:line="0" w:lineRule="atLeast"/>
        <w:ind w:left="3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Classe 4 C</w:t>
      </w:r>
    </w:p>
    <w:p w14:paraId="1599BE58" w14:textId="77777777" w:rsidR="004827D9" w:rsidRDefault="004827D9" w:rsidP="004827D9">
      <w:pPr>
        <w:spacing w:line="0" w:lineRule="atLeast"/>
        <w:ind w:left="3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Anno Scolastico 2020/2021</w:t>
      </w:r>
    </w:p>
    <w:p w14:paraId="4627E240" w14:textId="77777777" w:rsidR="004827D9" w:rsidRDefault="004827D9" w:rsidP="004827D9">
      <w:pPr>
        <w:spacing w:line="0" w:lineRule="atLeast"/>
        <w:ind w:left="3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31F9881" w14:textId="77777777" w:rsidR="004827D9" w:rsidRDefault="004827D9" w:rsidP="004827D9">
      <w:pPr>
        <w:spacing w:line="0" w:lineRule="atLeast"/>
        <w:ind w:left="320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E2A4BE0" w14:textId="77777777" w:rsidR="004827D9" w:rsidRDefault="00692ACB" w:rsidP="004827D9">
      <w:pPr>
        <w:pStyle w:val="Paragrafoelenco"/>
        <w:numPr>
          <w:ilvl w:val="0"/>
          <w:numId w:val="1"/>
        </w:num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Ludovica Ariosto: vita, pensiero, poetica e opere </w:t>
      </w:r>
    </w:p>
    <w:p w14:paraId="67ADC75D" w14:textId="77777777" w:rsidR="004827D9" w:rsidRDefault="00692ACB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Niccolò Machiavelli: vita, pensiero, poetica e opere</w:t>
      </w:r>
    </w:p>
    <w:p w14:paraId="10C6166D" w14:textId="77777777" w:rsidR="004827D9" w:rsidRDefault="00692ACB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Torquato Tasso: vita, pensiero, poetica e opere</w:t>
      </w:r>
    </w:p>
    <w:p w14:paraId="1A570CB2" w14:textId="77777777" w:rsidR="003A34F6" w:rsidRDefault="00692ACB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Il Seicento: </w:t>
      </w:r>
    </w:p>
    <w:p w14:paraId="188ECBE1" w14:textId="77777777" w:rsidR="004827D9" w:rsidRPr="003A34F6" w:rsidRDefault="003A34F6" w:rsidP="003A34F6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4F6">
        <w:rPr>
          <w:rFonts w:ascii="Times New Roman" w:eastAsia="Verdana" w:hAnsi="Times New Roman" w:cs="Times New Roman"/>
          <w:sz w:val="24"/>
          <w:szCs w:val="24"/>
        </w:rPr>
        <w:t xml:space="preserve">Il </w:t>
      </w:r>
      <w:r w:rsidR="00692ACB" w:rsidRPr="003A34F6">
        <w:rPr>
          <w:rFonts w:ascii="Times New Roman" w:eastAsia="Verdana" w:hAnsi="Times New Roman" w:cs="Times New Roman"/>
          <w:sz w:val="24"/>
          <w:szCs w:val="24"/>
        </w:rPr>
        <w:t>contesto culturale e letterario</w:t>
      </w:r>
    </w:p>
    <w:p w14:paraId="39302798" w14:textId="77777777" w:rsidR="004827D9" w:rsidRDefault="003A34F6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poesia del Seicento in Italia</w:t>
      </w:r>
    </w:p>
    <w:p w14:paraId="076BB62F" w14:textId="77777777" w:rsidR="004827D9" w:rsidRDefault="003A34F6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Il Settecento e l’Età Napoleonica</w:t>
      </w:r>
    </w:p>
    <w:p w14:paraId="4A38D2E2" w14:textId="77777777" w:rsidR="004827D9" w:rsidRDefault="003A34F6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Il secolo della ragione: contesto culturale e letterario</w:t>
      </w:r>
    </w:p>
    <w:p w14:paraId="00FF0F95" w14:textId="77777777" w:rsidR="003A34F6" w:rsidRDefault="003A34F6" w:rsidP="003A34F6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4F6">
        <w:rPr>
          <w:rFonts w:ascii="Times New Roman" w:eastAsia="Verdana" w:hAnsi="Times New Roman" w:cs="Times New Roman"/>
          <w:sz w:val="24"/>
          <w:szCs w:val="24"/>
        </w:rPr>
        <w:t>L’Arcadia e Metastasio</w:t>
      </w:r>
    </w:p>
    <w:p w14:paraId="540574AF" w14:textId="77777777" w:rsidR="004827D9" w:rsidRPr="003A34F6" w:rsidRDefault="003A34F6" w:rsidP="003A34F6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4F6">
        <w:rPr>
          <w:rFonts w:ascii="Times New Roman" w:eastAsia="Verdana" w:hAnsi="Times New Roman" w:cs="Times New Roman"/>
          <w:sz w:val="24"/>
          <w:szCs w:val="24"/>
        </w:rPr>
        <w:t>L’Illuminismo in Francia</w:t>
      </w:r>
    </w:p>
    <w:p w14:paraId="705A4832" w14:textId="77777777" w:rsidR="004827D9" w:rsidRDefault="003A34F6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4F6">
        <w:rPr>
          <w:rFonts w:ascii="Times New Roman" w:eastAsia="Verdana" w:hAnsi="Times New Roman" w:cs="Times New Roman"/>
          <w:b/>
          <w:sz w:val="24"/>
          <w:szCs w:val="24"/>
        </w:rPr>
        <w:t>L’Illuminismo in Italia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14:paraId="52909DAD" w14:textId="77777777" w:rsidR="004827D9" w:rsidRDefault="003A34F6" w:rsidP="004827D9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Milano e il Caffè: i fratelli Verri</w:t>
      </w:r>
    </w:p>
    <w:p w14:paraId="10FDC4E6" w14:textId="77777777" w:rsidR="003A34F6" w:rsidRDefault="003A34F6" w:rsidP="004827D9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Cesare Beccaria</w:t>
      </w:r>
    </w:p>
    <w:p w14:paraId="7277773B" w14:textId="77777777" w:rsidR="003A34F6" w:rsidRDefault="003A34F6" w:rsidP="003A34F6">
      <w:pPr>
        <w:pStyle w:val="Paragrafoelenco"/>
        <w:numPr>
          <w:ilvl w:val="3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 Meglio prevenire che punire da Dei delitti e delle pene</w:t>
      </w:r>
    </w:p>
    <w:p w14:paraId="6C25FDCE" w14:textId="77777777" w:rsidR="004827D9" w:rsidRDefault="003A34F6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4F6">
        <w:rPr>
          <w:rFonts w:ascii="Times New Roman" w:eastAsia="Verdana" w:hAnsi="Times New Roman" w:cs="Times New Roman"/>
          <w:b/>
          <w:sz w:val="24"/>
          <w:szCs w:val="24"/>
        </w:rPr>
        <w:t>Carlo Goldoni</w:t>
      </w:r>
      <w:r>
        <w:rPr>
          <w:rFonts w:ascii="Times New Roman" w:eastAsia="Verdana" w:hAnsi="Times New Roman" w:cs="Times New Roman"/>
          <w:sz w:val="24"/>
          <w:szCs w:val="24"/>
        </w:rPr>
        <w:t>: Vita, pensiero, poetica, opere e la riforma del teatro</w:t>
      </w:r>
    </w:p>
    <w:p w14:paraId="0886ACEB" w14:textId="77777777" w:rsidR="003A34F6" w:rsidRDefault="004827D9" w:rsidP="003A34F6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</w:t>
      </w:r>
      <w:r w:rsidR="003A34F6">
        <w:rPr>
          <w:rFonts w:ascii="Times New Roman" w:eastAsia="Verdana" w:hAnsi="Times New Roman" w:cs="Times New Roman"/>
          <w:sz w:val="24"/>
          <w:szCs w:val="24"/>
        </w:rPr>
        <w:t xml:space="preserve"> I miei due grandi libri, Mondo e Teatro da Prefazione alla prima raccolta delle commedie </w:t>
      </w:r>
    </w:p>
    <w:p w14:paraId="31A46832" w14:textId="77777777" w:rsidR="004827D9" w:rsidRDefault="003A34F6" w:rsidP="003A34F6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 L’ingresso della protagonista</w:t>
      </w:r>
      <w:r w:rsidR="00F0656F">
        <w:rPr>
          <w:rFonts w:ascii="Times New Roman" w:eastAsia="Verdana" w:hAnsi="Times New Roman" w:cs="Times New Roman"/>
          <w:sz w:val="24"/>
          <w:szCs w:val="24"/>
        </w:rPr>
        <w:t xml:space="preserve"> da La locandiera</w:t>
      </w:r>
    </w:p>
    <w:p w14:paraId="0B3E222E" w14:textId="77777777" w:rsidR="004827D9" w:rsidRDefault="00F0656F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Giuseppe Parini</w:t>
      </w:r>
      <w:r w:rsidR="004827D9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>
        <w:rPr>
          <w:rFonts w:ascii="Times New Roman" w:eastAsia="Verdana" w:hAnsi="Times New Roman" w:cs="Times New Roman"/>
          <w:sz w:val="24"/>
          <w:szCs w:val="24"/>
        </w:rPr>
        <w:t>Vita, pensiero, poetica e opere</w:t>
      </w:r>
    </w:p>
    <w:p w14:paraId="69B1F448" w14:textId="77777777" w:rsidR="004827D9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 L’</w:t>
      </w:r>
      <w:r w:rsidR="00F0656F">
        <w:rPr>
          <w:rFonts w:ascii="Times New Roman" w:eastAsia="Verdana" w:hAnsi="Times New Roman" w:cs="Times New Roman"/>
          <w:sz w:val="24"/>
          <w:szCs w:val="24"/>
        </w:rPr>
        <w:t>utilità della poesia da Discorso sopra la poesia</w:t>
      </w:r>
    </w:p>
    <w:p w14:paraId="6AF5697C" w14:textId="77777777" w:rsidR="004827D9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F0656F">
        <w:rPr>
          <w:rFonts w:ascii="Times New Roman" w:eastAsia="Verdana" w:hAnsi="Times New Roman" w:cs="Times New Roman"/>
          <w:sz w:val="24"/>
          <w:szCs w:val="24"/>
        </w:rPr>
        <w:t>Il Giovin Signore e il precettore da Il Giorno (Il Mattino)</w:t>
      </w:r>
    </w:p>
    <w:p w14:paraId="63DCB97F" w14:textId="77777777" w:rsidR="004827D9" w:rsidRDefault="00F0656F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Vittorio Alfieri</w:t>
      </w:r>
      <w:r>
        <w:rPr>
          <w:rFonts w:ascii="Times New Roman" w:eastAsia="Verdana" w:hAnsi="Times New Roman" w:cs="Times New Roman"/>
          <w:sz w:val="24"/>
          <w:szCs w:val="24"/>
        </w:rPr>
        <w:t>: Vita, pensiero,poetica e opere</w:t>
      </w:r>
    </w:p>
    <w:p w14:paraId="25C53C4B" w14:textId="77777777" w:rsidR="004827D9" w:rsidRPr="00F0656F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F0656F">
        <w:rPr>
          <w:rFonts w:ascii="Times New Roman" w:eastAsia="Verdana" w:hAnsi="Times New Roman" w:cs="Times New Roman"/>
          <w:sz w:val="24"/>
          <w:szCs w:val="24"/>
        </w:rPr>
        <w:t>Come vivere in un regime tirannico da Della tirannide</w:t>
      </w:r>
    </w:p>
    <w:p w14:paraId="1AA6C617" w14:textId="77777777" w:rsidR="004827D9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F0656F">
        <w:rPr>
          <w:rFonts w:ascii="Times New Roman" w:eastAsia="Verdana" w:hAnsi="Times New Roman" w:cs="Times New Roman"/>
          <w:sz w:val="24"/>
          <w:szCs w:val="24"/>
        </w:rPr>
        <w:t>In fuga da un’epoca vile da Le Rime</w:t>
      </w:r>
    </w:p>
    <w:p w14:paraId="0B0A26B7" w14:textId="77777777" w:rsidR="004827D9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F0656F">
        <w:rPr>
          <w:rFonts w:ascii="Times New Roman" w:eastAsia="Verdana" w:hAnsi="Times New Roman" w:cs="Times New Roman"/>
          <w:sz w:val="24"/>
          <w:szCs w:val="24"/>
        </w:rPr>
        <w:t>La composizione delle tragedie da Vita scritta da esso</w:t>
      </w:r>
    </w:p>
    <w:p w14:paraId="1F7C0377" w14:textId="77777777" w:rsidR="004827D9" w:rsidRDefault="004827D9" w:rsidP="00F0656F">
      <w:pPr>
        <w:pStyle w:val="Paragrafoelenco"/>
        <w:numPr>
          <w:ilvl w:val="2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F0656F">
        <w:rPr>
          <w:rFonts w:ascii="Times New Roman" w:eastAsia="Verdana" w:hAnsi="Times New Roman" w:cs="Times New Roman"/>
          <w:sz w:val="24"/>
          <w:szCs w:val="24"/>
        </w:rPr>
        <w:t>Il suicidio da Saul</w:t>
      </w:r>
    </w:p>
    <w:p w14:paraId="739D9C8E" w14:textId="77777777" w:rsidR="004827D9" w:rsidRDefault="00360EF0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Neoclassicismo e Preromanticismo</w:t>
      </w:r>
    </w:p>
    <w:p w14:paraId="008BF9DD" w14:textId="77777777" w:rsidR="00360EF0" w:rsidRDefault="00360EF0" w:rsidP="004827D9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Ugo Foscolo: Vita, pensiero, poetica, opere</w:t>
      </w:r>
    </w:p>
    <w:p w14:paraId="14FD3395" w14:textId="77777777" w:rsidR="004827D9" w:rsidRDefault="004827D9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360EF0">
        <w:rPr>
          <w:rFonts w:ascii="Times New Roman" w:eastAsia="Verdana" w:hAnsi="Times New Roman" w:cs="Times New Roman"/>
          <w:sz w:val="24"/>
          <w:szCs w:val="24"/>
        </w:rPr>
        <w:t>La delusione politica: Napoleone cede Venezia all’Austria da Le ultime lettere di Jacopo Ortis</w:t>
      </w:r>
    </w:p>
    <w:p w14:paraId="50B0999F" w14:textId="77777777" w:rsidR="004827D9" w:rsidRPr="00360EF0" w:rsidRDefault="004827D9" w:rsidP="004827D9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Testo: </w:t>
      </w:r>
      <w:r w:rsidR="00360EF0">
        <w:rPr>
          <w:rFonts w:ascii="Times New Roman" w:eastAsia="Verdana" w:hAnsi="Times New Roman" w:cs="Times New Roman"/>
          <w:sz w:val="24"/>
          <w:szCs w:val="24"/>
        </w:rPr>
        <w:t>L’ultimo messaggio di Jacopo da Le ultime lettere di Jacopo Ortis</w:t>
      </w:r>
    </w:p>
    <w:p w14:paraId="22023A79" w14:textId="77777777" w:rsidR="00360EF0" w:rsidRPr="00360EF0" w:rsidRDefault="00360EF0" w:rsidP="00360EF0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Sonetti: A Zacinto; Alla sera, In morte del fratello Giovanni</w:t>
      </w:r>
    </w:p>
    <w:p w14:paraId="4A89FDB0" w14:textId="77777777" w:rsidR="00360EF0" w:rsidRPr="00360EF0" w:rsidRDefault="00360EF0" w:rsidP="00360EF0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 Il prologo da Dei sepolcri</w:t>
      </w:r>
    </w:p>
    <w:p w14:paraId="2AD61897" w14:textId="77777777" w:rsidR="00360EF0" w:rsidRPr="00360EF0" w:rsidRDefault="00360EF0" w:rsidP="00360EF0">
      <w:pPr>
        <w:pStyle w:val="Paragrafoelenco"/>
        <w:numPr>
          <w:ilvl w:val="1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Testo: Antropologia del sepolcro da Dei sepolcri</w:t>
      </w:r>
    </w:p>
    <w:p w14:paraId="727A0F8D" w14:textId="77777777" w:rsidR="00360EF0" w:rsidRDefault="00360EF0" w:rsidP="00360EF0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360EF0">
        <w:rPr>
          <w:rFonts w:ascii="Times New Roman" w:eastAsia="Verdana" w:hAnsi="Times New Roman" w:cs="Times New Roman"/>
          <w:b/>
          <w:sz w:val="24"/>
          <w:szCs w:val="24"/>
        </w:rPr>
        <w:t>Il Romanticismo</w:t>
      </w:r>
    </w:p>
    <w:p w14:paraId="4FB384FD" w14:textId="77777777" w:rsidR="00360EF0" w:rsidRDefault="00360EF0" w:rsidP="00360EF0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Alessandro Manzoni: Vita, pensiero, poetica e opere</w:t>
      </w:r>
    </w:p>
    <w:p w14:paraId="3501C5FD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201539DA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95929D9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B096A8E" w14:textId="51498DEC" w:rsidR="00360EF0" w:rsidRDefault="009B610E" w:rsidP="005C5988">
      <w:pPr>
        <w:spacing w:line="0" w:lineRule="atLeast"/>
        <w:ind w:left="104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8"/>
          <w:szCs w:val="28"/>
        </w:rPr>
        <w:t>Docente                                                                      Alunni</w:t>
      </w:r>
    </w:p>
    <w:p w14:paraId="1349B9FB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E709759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06AD78C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DDBE1C2" w14:textId="77777777" w:rsid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79027E2" w14:textId="77777777" w:rsidR="00360EF0" w:rsidRPr="00360EF0" w:rsidRDefault="00360EF0" w:rsidP="00360EF0">
      <w:pPr>
        <w:spacing w:line="0" w:lineRule="atLeast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sectPr w:rsidR="00360EF0" w:rsidRPr="00360EF0" w:rsidSect="001B4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65"/>
    <w:multiLevelType w:val="hybridMultilevel"/>
    <w:tmpl w:val="A0DEE48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DBD15E5"/>
    <w:multiLevelType w:val="hybridMultilevel"/>
    <w:tmpl w:val="403C8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B21"/>
    <w:multiLevelType w:val="hybridMultilevel"/>
    <w:tmpl w:val="7BA4E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383C"/>
    <w:multiLevelType w:val="hybridMultilevel"/>
    <w:tmpl w:val="040A3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5F9A"/>
    <w:multiLevelType w:val="hybridMultilevel"/>
    <w:tmpl w:val="D3E45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7D9"/>
    <w:rsid w:val="001B4C68"/>
    <w:rsid w:val="00360EF0"/>
    <w:rsid w:val="003A34F6"/>
    <w:rsid w:val="004827D9"/>
    <w:rsid w:val="005070AC"/>
    <w:rsid w:val="005C5988"/>
    <w:rsid w:val="00692ACB"/>
    <w:rsid w:val="006B45C0"/>
    <w:rsid w:val="00711F8B"/>
    <w:rsid w:val="007A2DBD"/>
    <w:rsid w:val="009A777E"/>
    <w:rsid w:val="009B610E"/>
    <w:rsid w:val="009E473D"/>
    <w:rsid w:val="00B46D57"/>
    <w:rsid w:val="00C96606"/>
    <w:rsid w:val="00F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FDA"/>
  <w15:docId w15:val="{691B3999-5ACE-433A-9FBA-6B57F35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7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n.ricciardi07@outlook.it</cp:lastModifiedBy>
  <cp:revision>9</cp:revision>
  <dcterms:created xsi:type="dcterms:W3CDTF">2021-05-25T17:46:00Z</dcterms:created>
  <dcterms:modified xsi:type="dcterms:W3CDTF">2021-05-30T07:50:00Z</dcterms:modified>
</cp:coreProperties>
</file>